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EBCB6" w14:textId="77777777" w:rsidR="00445A47" w:rsidRPr="00981DDF" w:rsidRDefault="00445A47" w:rsidP="00445A47">
      <w:pPr>
        <w:pStyle w:val="ConsPlusNormal"/>
        <w:ind w:left="3540" w:firstLine="708"/>
        <w:outlineLvl w:val="2"/>
        <w:rPr>
          <w:rFonts w:ascii="Times New Roman" w:hAnsi="Times New Roman" w:cs="Times New Roman"/>
          <w:sz w:val="22"/>
          <w:szCs w:val="22"/>
        </w:rPr>
      </w:pPr>
      <w:r w:rsidRPr="00981DDF">
        <w:rPr>
          <w:rFonts w:ascii="Times New Roman" w:hAnsi="Times New Roman" w:cs="Times New Roman"/>
          <w:sz w:val="22"/>
          <w:szCs w:val="22"/>
        </w:rPr>
        <w:t>Приложение 3</w:t>
      </w:r>
    </w:p>
    <w:p w14:paraId="6DFA6369" w14:textId="0E5C6006" w:rsidR="00445A47" w:rsidRPr="00981DDF" w:rsidRDefault="00445A47" w:rsidP="00445A47">
      <w:pPr>
        <w:pStyle w:val="ConsPlusNormal"/>
        <w:ind w:left="4253" w:firstLine="0"/>
        <w:rPr>
          <w:rFonts w:ascii="Times New Roman" w:hAnsi="Times New Roman" w:cs="Times New Roman"/>
          <w:sz w:val="22"/>
          <w:szCs w:val="22"/>
        </w:rPr>
      </w:pPr>
      <w:r w:rsidRPr="00981DDF">
        <w:rPr>
          <w:rFonts w:ascii="Times New Roman" w:hAnsi="Times New Roman" w:cs="Times New Roman"/>
          <w:sz w:val="22"/>
          <w:szCs w:val="22"/>
        </w:rPr>
        <w:t>к Извещению о проведени</w:t>
      </w:r>
      <w:r w:rsidR="00092E8D">
        <w:rPr>
          <w:rFonts w:ascii="Times New Roman" w:hAnsi="Times New Roman" w:cs="Times New Roman"/>
          <w:sz w:val="22"/>
          <w:szCs w:val="22"/>
        </w:rPr>
        <w:t>е</w:t>
      </w:r>
      <w:r w:rsidRPr="00981DDF">
        <w:rPr>
          <w:rFonts w:ascii="Times New Roman" w:hAnsi="Times New Roman" w:cs="Times New Roman"/>
          <w:sz w:val="22"/>
          <w:szCs w:val="22"/>
        </w:rPr>
        <w:t xml:space="preserve"> аукциона на право</w:t>
      </w:r>
      <w:r w:rsidRPr="00981DDF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7262EC">
        <w:rPr>
          <w:rFonts w:ascii="Times New Roman" w:hAnsi="Times New Roman" w:cs="Times New Roman"/>
          <w:bCs/>
          <w:sz w:val="22"/>
          <w:szCs w:val="22"/>
        </w:rPr>
        <w:t>размещения аттракционов, иных устройств для развлечений на территории</w:t>
      </w:r>
      <w:r w:rsidRPr="00981DDF">
        <w:rPr>
          <w:rFonts w:ascii="Times New Roman" w:hAnsi="Times New Roman" w:cs="Times New Roman"/>
          <w:bCs/>
          <w:sz w:val="22"/>
          <w:szCs w:val="22"/>
        </w:rPr>
        <w:t xml:space="preserve"> парков культуры и отдыха, закрепленных за Муниципальным </w:t>
      </w:r>
      <w:r w:rsidR="009707E5">
        <w:rPr>
          <w:rFonts w:ascii="Times New Roman" w:hAnsi="Times New Roman" w:cs="Times New Roman"/>
          <w:bCs/>
          <w:sz w:val="22"/>
          <w:szCs w:val="22"/>
        </w:rPr>
        <w:t>бюджетным</w:t>
      </w:r>
      <w:r w:rsidRPr="00981DDF">
        <w:rPr>
          <w:rFonts w:ascii="Times New Roman" w:hAnsi="Times New Roman" w:cs="Times New Roman"/>
          <w:bCs/>
          <w:sz w:val="22"/>
          <w:szCs w:val="22"/>
        </w:rPr>
        <w:t xml:space="preserve"> учреждением города Дубна Московской области «Городские парки»</w:t>
      </w:r>
    </w:p>
    <w:p w14:paraId="39C4B66B" w14:textId="77777777" w:rsidR="00445A47" w:rsidRPr="00A64EE2" w:rsidRDefault="00445A47" w:rsidP="00445A47">
      <w:pPr>
        <w:pStyle w:val="ConsPlusNormal"/>
        <w:spacing w:before="240"/>
        <w:ind w:left="4253" w:firstLine="0"/>
        <w:rPr>
          <w:rFonts w:ascii="Times New Roman" w:hAnsi="Times New Roman" w:cs="Times New Roman"/>
          <w:sz w:val="24"/>
          <w:szCs w:val="24"/>
        </w:rPr>
      </w:pPr>
      <w:r w:rsidRPr="00A64EE2">
        <w:rPr>
          <w:rFonts w:ascii="Times New Roman" w:hAnsi="Times New Roman" w:cs="Times New Roman"/>
          <w:sz w:val="24"/>
          <w:szCs w:val="24"/>
        </w:rPr>
        <w:t>ПРОЕКТ ДОГОВОРА</w:t>
      </w:r>
    </w:p>
    <w:p w14:paraId="4A9709B4" w14:textId="77777777" w:rsidR="00445A47" w:rsidRPr="004446E6" w:rsidRDefault="00445A47" w:rsidP="004446E6">
      <w:pPr>
        <w:pStyle w:val="ConsPlusNormal"/>
        <w:spacing w:before="240"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6E6">
        <w:rPr>
          <w:rFonts w:ascii="Times New Roman" w:hAnsi="Times New Roman" w:cs="Times New Roman"/>
          <w:b/>
          <w:sz w:val="24"/>
          <w:szCs w:val="24"/>
        </w:rPr>
        <w:t>Договор № ____</w:t>
      </w:r>
    </w:p>
    <w:p w14:paraId="1F5C0846" w14:textId="47E6A448" w:rsidR="00445A47" w:rsidRPr="004446E6" w:rsidRDefault="00445A47" w:rsidP="004446E6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6E6">
        <w:rPr>
          <w:rFonts w:ascii="Times New Roman" w:hAnsi="Times New Roman" w:cs="Times New Roman"/>
          <w:b/>
          <w:sz w:val="24"/>
          <w:szCs w:val="24"/>
        </w:rPr>
        <w:t>на право</w:t>
      </w:r>
      <w:r w:rsidRPr="004446E6">
        <w:rPr>
          <w:rFonts w:ascii="Times New Roman" w:hAnsi="Times New Roman" w:cs="Times New Roman"/>
          <w:b/>
          <w:bCs/>
          <w:sz w:val="24"/>
          <w:szCs w:val="24"/>
        </w:rPr>
        <w:t xml:space="preserve"> размещения </w:t>
      </w:r>
      <w:r w:rsidRPr="004446E6">
        <w:rPr>
          <w:rFonts w:ascii="Times New Roman" w:hAnsi="Times New Roman" w:cs="Times New Roman"/>
          <w:b/>
          <w:sz w:val="24"/>
          <w:szCs w:val="24"/>
        </w:rPr>
        <w:t>аттракционов</w:t>
      </w:r>
      <w:r w:rsidR="00C631AE" w:rsidRPr="004446E6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/>
          <w:bCs/>
          <w:sz w:val="24"/>
          <w:szCs w:val="24"/>
        </w:rPr>
        <w:t xml:space="preserve"> иных устройств</w:t>
      </w:r>
      <w:r w:rsidR="00092E8D" w:rsidRPr="004446E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446E6">
        <w:rPr>
          <w:rFonts w:ascii="Times New Roman" w:hAnsi="Times New Roman" w:cs="Times New Roman"/>
          <w:b/>
          <w:bCs/>
          <w:sz w:val="24"/>
          <w:szCs w:val="24"/>
        </w:rPr>
        <w:t xml:space="preserve"> для развлечений на территории парков культуры и отдыха, закрепленных за Муниципальным </w:t>
      </w:r>
      <w:r w:rsidR="009707E5" w:rsidRPr="004446E6">
        <w:rPr>
          <w:rFonts w:ascii="Times New Roman" w:hAnsi="Times New Roman" w:cs="Times New Roman"/>
          <w:b/>
          <w:bCs/>
          <w:sz w:val="24"/>
          <w:szCs w:val="24"/>
        </w:rPr>
        <w:t>бюджетным</w:t>
      </w:r>
      <w:r w:rsidRPr="004446E6">
        <w:rPr>
          <w:rFonts w:ascii="Times New Roman" w:hAnsi="Times New Roman" w:cs="Times New Roman"/>
          <w:b/>
          <w:bCs/>
          <w:sz w:val="24"/>
          <w:szCs w:val="24"/>
        </w:rPr>
        <w:t xml:space="preserve"> учреждением города Дубна Московской области «Городские парки»</w:t>
      </w:r>
    </w:p>
    <w:tbl>
      <w:tblPr>
        <w:tblW w:w="971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722"/>
        <w:gridCol w:w="4989"/>
      </w:tblGrid>
      <w:tr w:rsidR="00445A47" w:rsidRPr="004446E6" w14:paraId="640A1190" w14:textId="77777777" w:rsidTr="00401864">
        <w:trPr>
          <w:trHeight w:val="529"/>
        </w:trPr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61CA7" w14:textId="77777777" w:rsidR="00445A47" w:rsidRPr="004446E6" w:rsidRDefault="00445A47" w:rsidP="004446E6">
            <w:pPr>
              <w:pStyle w:val="ConsPlusNormal"/>
              <w:spacing w:before="120" w:after="12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46E6">
              <w:rPr>
                <w:rFonts w:ascii="Times New Roman" w:hAnsi="Times New Roman" w:cs="Times New Roman"/>
                <w:sz w:val="24"/>
                <w:szCs w:val="24"/>
              </w:rPr>
              <w:t>Городской округ Дубна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6077C" w14:textId="77777777" w:rsidR="00445A47" w:rsidRPr="004446E6" w:rsidRDefault="00445A47" w:rsidP="004446E6">
            <w:pPr>
              <w:pStyle w:val="ConsPlusNormal"/>
              <w:spacing w:before="120" w:after="12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46E6">
              <w:rPr>
                <w:rFonts w:ascii="Times New Roman" w:hAnsi="Times New Roman" w:cs="Times New Roman"/>
                <w:sz w:val="24"/>
                <w:szCs w:val="24"/>
              </w:rPr>
              <w:t xml:space="preserve"> "___" ________ 20___ г.</w:t>
            </w:r>
          </w:p>
        </w:tc>
      </w:tr>
    </w:tbl>
    <w:p w14:paraId="7E881CEF" w14:textId="77777777" w:rsidR="00B1780B" w:rsidRPr="004446E6" w:rsidRDefault="00B1780B" w:rsidP="004446E6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4446E6">
        <w:rPr>
          <w:rFonts w:ascii="Times New Roman" w:hAnsi="Times New Roman"/>
          <w:bCs/>
          <w:sz w:val="24"/>
          <w:szCs w:val="24"/>
        </w:rPr>
        <w:t xml:space="preserve">Муниципальным бюджетным учреждением города Дубна Московской области «Городские парки» </w:t>
      </w:r>
      <w:r w:rsidRPr="004446E6">
        <w:rPr>
          <w:rFonts w:ascii="Times New Roman" w:hAnsi="Times New Roman"/>
          <w:sz w:val="24"/>
          <w:szCs w:val="24"/>
        </w:rPr>
        <w:t>в лице исполняющего обязанности директора, Махнова Игоря Александровича, действующего на основании Устава от 31.10.2024 года №112ПА-1198, в дальнейшем именуемая "Сторона 1", с одной стороны</w:t>
      </w:r>
      <w:r w:rsidRPr="004446E6">
        <w:rPr>
          <w:rFonts w:ascii="Times New Roman" w:hAnsi="Times New Roman"/>
          <w:spacing w:val="-4"/>
          <w:sz w:val="24"/>
          <w:szCs w:val="24"/>
        </w:rPr>
        <w:t>,</w:t>
      </w:r>
    </w:p>
    <w:p w14:paraId="46CAF276" w14:textId="77777777" w:rsidR="00B1780B" w:rsidRPr="004446E6" w:rsidRDefault="00B1780B" w:rsidP="004446E6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4446E6">
        <w:rPr>
          <w:rFonts w:ascii="Times New Roman" w:hAnsi="Times New Roman"/>
          <w:sz w:val="24"/>
          <w:szCs w:val="24"/>
        </w:rPr>
        <w:t>и _______________________________________________________________ в лице _____________________________________________________________, действующего на основании __________________________________________________________________, в дальнейшем именуемая "Сторона 2", с другой стороны, в дальнейшем совместно именуемые "Стороны", на основании итогового Протокола о проведения аукциона от "__" _________ 20____ г. № ____ заключили настоящий Договор о нижеследующем</w:t>
      </w:r>
      <w:r w:rsidRPr="004446E6">
        <w:rPr>
          <w:rFonts w:ascii="Times New Roman" w:hAnsi="Times New Roman"/>
          <w:spacing w:val="-2"/>
          <w:sz w:val="24"/>
          <w:szCs w:val="24"/>
        </w:rPr>
        <w:t>:</w:t>
      </w:r>
    </w:p>
    <w:p w14:paraId="3D70EC6D" w14:textId="77777777" w:rsidR="00445A47" w:rsidRPr="004446E6" w:rsidRDefault="00445A47" w:rsidP="004446E6">
      <w:pPr>
        <w:pStyle w:val="ConsPlusNormal"/>
        <w:spacing w:before="120"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4446E6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302ADF26" w14:textId="423FEBD3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1.1. В соответствии с настоящим Договором Стороне 2 предоставляется право на размещение аттракционов</w:t>
      </w:r>
      <w:r w:rsidR="00A03402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устройств</w:t>
      </w:r>
      <w:r w:rsidR="00092E8D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</w:t>
      </w:r>
      <w:r w:rsidR="009A0C43" w:rsidRPr="004446E6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A0C43" w:rsidRPr="004446E6" w14:paraId="65E58BF8" w14:textId="77777777" w:rsidTr="009C1C2A">
        <w:tc>
          <w:tcPr>
            <w:tcW w:w="4785" w:type="dxa"/>
            <w:vAlign w:val="center"/>
          </w:tcPr>
          <w:p w14:paraId="1E7765B9" w14:textId="2799332F" w:rsidR="009A0C43" w:rsidRPr="004446E6" w:rsidRDefault="009A0C43" w:rsidP="004446E6">
            <w:pPr>
              <w:pStyle w:val="ConsPlusNormal"/>
              <w:spacing w:before="120" w:after="120"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46E6">
              <w:rPr>
                <w:rFonts w:ascii="Times New Roman" w:hAnsi="Times New Roman" w:cs="Times New Roman"/>
                <w:sz w:val="24"/>
                <w:szCs w:val="24"/>
              </w:rPr>
              <w:t xml:space="preserve">Адресные ориентиры </w:t>
            </w:r>
            <w:r w:rsidRPr="004446E6">
              <w:rPr>
                <w:rFonts w:ascii="Times New Roman" w:hAnsi="Times New Roman" w:cs="Times New Roman"/>
                <w:bCs/>
                <w:sz w:val="24"/>
                <w:szCs w:val="24"/>
              </w:rPr>
              <w:t>аттракционов и иных устройств, для развлечений</w:t>
            </w:r>
          </w:p>
        </w:tc>
        <w:tc>
          <w:tcPr>
            <w:tcW w:w="4786" w:type="dxa"/>
            <w:vAlign w:val="center"/>
          </w:tcPr>
          <w:p w14:paraId="6586227A" w14:textId="77777777" w:rsidR="009A0C43" w:rsidRPr="004446E6" w:rsidRDefault="009A0C43" w:rsidP="004446E6">
            <w:pPr>
              <w:pStyle w:val="ConsPlusNormal"/>
              <w:spacing w:before="120" w:after="120"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C43" w:rsidRPr="004446E6" w14:paraId="1659CB30" w14:textId="77777777" w:rsidTr="009C1C2A">
        <w:tc>
          <w:tcPr>
            <w:tcW w:w="4785" w:type="dxa"/>
            <w:vAlign w:val="center"/>
          </w:tcPr>
          <w:p w14:paraId="32378748" w14:textId="07FE48DC" w:rsidR="009A0C43" w:rsidRPr="004446E6" w:rsidRDefault="009A0C43" w:rsidP="004446E6">
            <w:pPr>
              <w:pStyle w:val="ConsPlusNormal"/>
              <w:spacing w:before="120" w:after="120"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46E6"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Специализация </w:t>
            </w:r>
            <w:r w:rsidRPr="004446E6">
              <w:rPr>
                <w:rFonts w:ascii="Times New Roman" w:hAnsi="Times New Roman" w:cs="Times New Roman"/>
                <w:bCs/>
                <w:sz w:val="24"/>
                <w:szCs w:val="24"/>
              </w:rPr>
              <w:t>аттракционов и иных устройств, для развлечений</w:t>
            </w:r>
          </w:p>
        </w:tc>
        <w:tc>
          <w:tcPr>
            <w:tcW w:w="4786" w:type="dxa"/>
            <w:vAlign w:val="center"/>
          </w:tcPr>
          <w:p w14:paraId="174D94FF" w14:textId="77777777" w:rsidR="009A0C43" w:rsidRPr="004446E6" w:rsidRDefault="009A0C43" w:rsidP="004446E6">
            <w:pPr>
              <w:pStyle w:val="ConsPlusNormal"/>
              <w:spacing w:before="120" w:after="120"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C43" w:rsidRPr="004446E6" w14:paraId="3384D8D7" w14:textId="77777777" w:rsidTr="009C1C2A">
        <w:tc>
          <w:tcPr>
            <w:tcW w:w="4785" w:type="dxa"/>
            <w:vAlign w:val="center"/>
          </w:tcPr>
          <w:p w14:paraId="0DD4AE08" w14:textId="5CEF7DD8" w:rsidR="009A0C43" w:rsidRPr="004446E6" w:rsidRDefault="009A0C43" w:rsidP="004446E6">
            <w:pPr>
              <w:pStyle w:val="ConsPlusNormal"/>
              <w:spacing w:before="120" w:after="120"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46E6"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</w:t>
            </w:r>
            <w:r w:rsidRPr="004446E6">
              <w:rPr>
                <w:rFonts w:ascii="Times New Roman" w:hAnsi="Times New Roman" w:cs="Times New Roman"/>
                <w:bCs/>
                <w:sz w:val="24"/>
                <w:szCs w:val="24"/>
              </w:rPr>
              <w:t>аттракционов и иных устройств, для развлечений</w:t>
            </w:r>
            <w:r w:rsidRPr="004446E6">
              <w:rPr>
                <w:rFonts w:ascii="Times New Roman" w:hAnsi="Times New Roman" w:cs="Times New Roman"/>
                <w:sz w:val="24"/>
                <w:szCs w:val="24"/>
              </w:rPr>
              <w:t>, кв. м</w:t>
            </w:r>
          </w:p>
        </w:tc>
        <w:tc>
          <w:tcPr>
            <w:tcW w:w="4786" w:type="dxa"/>
            <w:vAlign w:val="center"/>
          </w:tcPr>
          <w:p w14:paraId="33252839" w14:textId="77777777" w:rsidR="009A0C43" w:rsidRPr="004446E6" w:rsidRDefault="009A0C43" w:rsidP="004446E6">
            <w:pPr>
              <w:pStyle w:val="ConsPlusNormal"/>
              <w:spacing w:before="120" w:after="120"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C43" w:rsidRPr="004446E6" w14:paraId="5490D502" w14:textId="77777777" w:rsidTr="009C1C2A">
        <w:tc>
          <w:tcPr>
            <w:tcW w:w="4785" w:type="dxa"/>
            <w:vAlign w:val="center"/>
          </w:tcPr>
          <w:p w14:paraId="0A7F8A8C" w14:textId="6BB21746" w:rsidR="009A0C43" w:rsidRPr="004446E6" w:rsidRDefault="009A0C43" w:rsidP="004446E6">
            <w:pPr>
              <w:pStyle w:val="ConsPlusNormal"/>
              <w:spacing w:before="120" w:after="120"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46E6"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  <w:tc>
          <w:tcPr>
            <w:tcW w:w="4786" w:type="dxa"/>
            <w:vAlign w:val="center"/>
          </w:tcPr>
          <w:p w14:paraId="59F2D98D" w14:textId="63B3D455" w:rsidR="009A0C43" w:rsidRPr="004446E6" w:rsidRDefault="009C1C2A" w:rsidP="004446E6">
            <w:pPr>
              <w:pStyle w:val="ConsPlusNormal"/>
              <w:spacing w:before="120" w:after="120"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46E6">
              <w:rPr>
                <w:rFonts w:ascii="Times New Roman" w:hAnsi="Times New Roman" w:cs="Times New Roman"/>
                <w:sz w:val="24"/>
                <w:szCs w:val="24"/>
              </w:rPr>
              <w:t>вступает в силу с даты его подписания и действует по "___" ______________ 20___ г.</w:t>
            </w:r>
          </w:p>
        </w:tc>
      </w:tr>
    </w:tbl>
    <w:p w14:paraId="7CE1B8EC" w14:textId="77777777" w:rsidR="00092E8D" w:rsidRPr="004446E6" w:rsidRDefault="00092E8D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 xml:space="preserve">за плату, уплачиваемую на счета от оказания предусмотренных Уставом учреждения услуг, предпринимательской и иной приносящий доход деятельности Муниципального автономного учреждения города Дубна Московской области «Городские парки» (далее - </w:t>
      </w:r>
      <w:r w:rsidRPr="004446E6">
        <w:rPr>
          <w:rFonts w:ascii="Times New Roman" w:hAnsi="Times New Roman" w:cs="Times New Roman"/>
          <w:bCs/>
          <w:sz w:val="24"/>
          <w:szCs w:val="24"/>
        </w:rPr>
        <w:t>элементы благоустройства</w:t>
      </w:r>
      <w:r w:rsidRPr="004446E6">
        <w:rPr>
          <w:rFonts w:ascii="Times New Roman" w:hAnsi="Times New Roman" w:cs="Times New Roman"/>
          <w:sz w:val="24"/>
          <w:szCs w:val="24"/>
        </w:rPr>
        <w:t>).</w:t>
      </w:r>
    </w:p>
    <w:p w14:paraId="7A803D0D" w14:textId="77777777" w:rsidR="00445A47" w:rsidRPr="004446E6" w:rsidRDefault="00445A47" w:rsidP="004446E6">
      <w:pPr>
        <w:pStyle w:val="ConsPlusNormal"/>
        <w:spacing w:before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6E6">
        <w:rPr>
          <w:rFonts w:ascii="Times New Roman" w:hAnsi="Times New Roman" w:cs="Times New Roman"/>
          <w:b/>
          <w:sz w:val="24"/>
          <w:szCs w:val="24"/>
        </w:rPr>
        <w:t>2. Срок действия Договора</w:t>
      </w:r>
    </w:p>
    <w:p w14:paraId="24B31DBA" w14:textId="77777777" w:rsidR="00445A47" w:rsidRPr="004446E6" w:rsidRDefault="00445A47" w:rsidP="004446E6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 xml:space="preserve">2.1. Настоящий Договор вступает в силу с даты его подписания и действует по </w:t>
      </w:r>
      <w:r w:rsidRPr="004446E6">
        <w:rPr>
          <w:rFonts w:ascii="Times New Roman" w:hAnsi="Times New Roman" w:cs="Times New Roman"/>
          <w:sz w:val="24"/>
          <w:szCs w:val="24"/>
        </w:rPr>
        <w:lastRenderedPageBreak/>
        <w:t>"___" ______________ 20___ г.</w:t>
      </w:r>
    </w:p>
    <w:p w14:paraId="068821BF" w14:textId="77777777" w:rsidR="00445A47" w:rsidRPr="004446E6" w:rsidRDefault="00445A47" w:rsidP="004446E6">
      <w:pPr>
        <w:pStyle w:val="ConsPlusNormal"/>
        <w:spacing w:before="120"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6E6">
        <w:rPr>
          <w:rFonts w:ascii="Times New Roman" w:hAnsi="Times New Roman" w:cs="Times New Roman"/>
          <w:b/>
          <w:sz w:val="24"/>
          <w:szCs w:val="24"/>
        </w:rPr>
        <w:t>3. Оплата по Договору</w:t>
      </w:r>
    </w:p>
    <w:p w14:paraId="2F834034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3.1. Размер платы за право размещения аттракционов</w:t>
      </w:r>
      <w:r w:rsidR="004B46AB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устройств</w:t>
      </w:r>
      <w:r w:rsidR="00092E8D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 </w:t>
      </w:r>
      <w:r w:rsidRPr="004446E6">
        <w:rPr>
          <w:rFonts w:ascii="Times New Roman" w:hAnsi="Times New Roman" w:cs="Times New Roman"/>
          <w:sz w:val="24"/>
          <w:szCs w:val="24"/>
        </w:rPr>
        <w:t>рассчитывается путем умножения суммы аукционного предложения победителя в соответствии с итоговым Протоколом аукциона на фактическое время размещения согласно настоящему Договору, и составляет</w:t>
      </w:r>
      <w:r w:rsidR="004B46AB" w:rsidRPr="004446E6">
        <w:rPr>
          <w:rFonts w:ascii="Times New Roman" w:hAnsi="Times New Roman" w:cs="Times New Roman"/>
          <w:sz w:val="24"/>
          <w:szCs w:val="24"/>
        </w:rPr>
        <w:t xml:space="preserve"> ________________ без учета НДС</w:t>
      </w:r>
      <w:r w:rsidRPr="004446E6">
        <w:rPr>
          <w:rFonts w:ascii="Times New Roman" w:hAnsi="Times New Roman" w:cs="Times New Roman"/>
          <w:sz w:val="24"/>
          <w:szCs w:val="24"/>
        </w:rPr>
        <w:t>.</w:t>
      </w:r>
    </w:p>
    <w:p w14:paraId="5942DDFC" w14:textId="67407F4E" w:rsidR="00092E8D" w:rsidRPr="004446E6" w:rsidRDefault="00092E8D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Общая сумма договора за 1кв.м</w:t>
      </w:r>
      <w:r w:rsidR="004B46AB" w:rsidRPr="004446E6">
        <w:rPr>
          <w:rFonts w:ascii="Times New Roman" w:hAnsi="Times New Roman" w:cs="Times New Roman"/>
          <w:sz w:val="24"/>
          <w:szCs w:val="24"/>
        </w:rPr>
        <w:t>.</w:t>
      </w:r>
      <w:r w:rsidRPr="004446E6">
        <w:rPr>
          <w:rFonts w:ascii="Times New Roman" w:hAnsi="Times New Roman" w:cs="Times New Roman"/>
          <w:sz w:val="24"/>
          <w:szCs w:val="24"/>
        </w:rPr>
        <w:t xml:space="preserve"> в месяц с учетом ставки НДС</w:t>
      </w:r>
      <w:r w:rsidR="00E861F6" w:rsidRPr="004446E6">
        <w:rPr>
          <w:rFonts w:ascii="Times New Roman" w:hAnsi="Times New Roman" w:cs="Times New Roman"/>
          <w:sz w:val="24"/>
          <w:szCs w:val="24"/>
        </w:rPr>
        <w:t xml:space="preserve">, </w:t>
      </w:r>
      <w:r w:rsidRPr="004446E6">
        <w:rPr>
          <w:rFonts w:ascii="Times New Roman" w:hAnsi="Times New Roman" w:cs="Times New Roman"/>
          <w:sz w:val="24"/>
          <w:szCs w:val="24"/>
        </w:rPr>
        <w:t>согласно</w:t>
      </w:r>
      <w:r w:rsidR="00E861F6" w:rsidRPr="004446E6">
        <w:rPr>
          <w:rFonts w:ascii="Times New Roman" w:hAnsi="Times New Roman" w:cs="Times New Roman"/>
          <w:sz w:val="24"/>
          <w:szCs w:val="24"/>
        </w:rPr>
        <w:t xml:space="preserve"> </w:t>
      </w:r>
      <w:r w:rsidRPr="004446E6">
        <w:rPr>
          <w:rFonts w:ascii="Times New Roman" w:hAnsi="Times New Roman" w:cs="Times New Roman"/>
          <w:sz w:val="24"/>
          <w:szCs w:val="24"/>
        </w:rPr>
        <w:t>действующему законодательству</w:t>
      </w:r>
      <w:r w:rsidR="00E861F6" w:rsidRPr="004446E6">
        <w:rPr>
          <w:rFonts w:ascii="Times New Roman" w:hAnsi="Times New Roman" w:cs="Times New Roman"/>
          <w:sz w:val="24"/>
          <w:szCs w:val="24"/>
        </w:rPr>
        <w:t>,</w:t>
      </w:r>
      <w:r w:rsidRPr="004446E6">
        <w:rPr>
          <w:rFonts w:ascii="Times New Roman" w:hAnsi="Times New Roman" w:cs="Times New Roman"/>
          <w:sz w:val="24"/>
          <w:szCs w:val="24"/>
        </w:rPr>
        <w:t xml:space="preserve"> будет составлять _________________________.</w:t>
      </w:r>
    </w:p>
    <w:p w14:paraId="754AF73E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Указанный размер платы, начиная с первого января года, следующего за годом заключения настоящего Договора, увеличивается на плановую максимальную ставку инфляции, установленную на соответствующий год федеральным законом о федеральном бюджете, что отражается в ежегодно заключаемых дополнительных соглашениях к настоящему Договору.</w:t>
      </w:r>
    </w:p>
    <w:p w14:paraId="57FBF88A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3.2. Первый платеж за размещение аттракционов</w:t>
      </w:r>
      <w:r w:rsidR="00BE4DDB" w:rsidRPr="004446E6">
        <w:rPr>
          <w:rFonts w:ascii="Times New Roman" w:hAnsi="Times New Roman" w:cs="Times New Roman"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</w:t>
      </w:r>
      <w:r w:rsidR="00092E8D" w:rsidRPr="004446E6">
        <w:rPr>
          <w:rFonts w:ascii="Times New Roman" w:hAnsi="Times New Roman" w:cs="Times New Roman"/>
          <w:bCs/>
          <w:sz w:val="24"/>
          <w:szCs w:val="24"/>
        </w:rPr>
        <w:t xml:space="preserve">ств для развлечений </w:t>
      </w:r>
      <w:r w:rsidRPr="004446E6">
        <w:rPr>
          <w:rFonts w:ascii="Times New Roman" w:hAnsi="Times New Roman" w:cs="Times New Roman"/>
          <w:sz w:val="24"/>
          <w:szCs w:val="24"/>
        </w:rPr>
        <w:t>уплачивается Стороной 2 в течение 10 (десяти) банковских дней с даты подписания настоящего Договора с учетом суммы внесенного задатка в размере ________________ (____________), сумма которого засчитывается в счет платы за размещение аттракционов</w:t>
      </w:r>
      <w:r w:rsidRPr="004446E6">
        <w:rPr>
          <w:rFonts w:ascii="Times New Roman" w:hAnsi="Times New Roman" w:cs="Times New Roman"/>
          <w:bCs/>
          <w:sz w:val="24"/>
          <w:szCs w:val="24"/>
        </w:rPr>
        <w:t>, иных устройств для развлечений</w:t>
      </w:r>
      <w:r w:rsidRPr="004446E6">
        <w:rPr>
          <w:rFonts w:ascii="Times New Roman" w:hAnsi="Times New Roman" w:cs="Times New Roman"/>
          <w:sz w:val="24"/>
          <w:szCs w:val="24"/>
        </w:rPr>
        <w:t>.</w:t>
      </w:r>
    </w:p>
    <w:p w14:paraId="787A9913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3.3. Оплата по настоящему Договору осуществляется в рублях Российской Федерации.</w:t>
      </w:r>
    </w:p>
    <w:p w14:paraId="124F7108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3.4. В случае увеличения размера платы за размещение аттракционов</w:t>
      </w:r>
      <w:r w:rsidRPr="004446E6">
        <w:rPr>
          <w:rFonts w:ascii="Times New Roman" w:hAnsi="Times New Roman" w:cs="Times New Roman"/>
          <w:bCs/>
          <w:sz w:val="24"/>
          <w:szCs w:val="24"/>
        </w:rPr>
        <w:t>, иных устройств</w:t>
      </w:r>
      <w:r w:rsidR="00092E8D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 </w:t>
      </w:r>
      <w:r w:rsidRPr="004446E6">
        <w:rPr>
          <w:rFonts w:ascii="Times New Roman" w:hAnsi="Times New Roman" w:cs="Times New Roman"/>
          <w:sz w:val="24"/>
          <w:szCs w:val="24"/>
        </w:rPr>
        <w:t>Стороны подписывают соответствующее дополнительное соглашение к Договору.</w:t>
      </w:r>
    </w:p>
    <w:p w14:paraId="0CAFEE97" w14:textId="24C0AA99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3.5. Плата за размещение аттракционов</w:t>
      </w:r>
      <w:r w:rsidR="00BE4DDB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устройств</w:t>
      </w:r>
      <w:r w:rsidR="00092E8D" w:rsidRPr="004446E6">
        <w:rPr>
          <w:rFonts w:ascii="Times New Roman" w:hAnsi="Times New Roman" w:cs="Times New Roman"/>
          <w:bCs/>
          <w:sz w:val="24"/>
          <w:szCs w:val="24"/>
        </w:rPr>
        <w:t>, для развлечений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446E6">
        <w:rPr>
          <w:rFonts w:ascii="Times New Roman" w:hAnsi="Times New Roman" w:cs="Times New Roman"/>
          <w:sz w:val="24"/>
          <w:szCs w:val="24"/>
        </w:rPr>
        <w:t>круглогодичного размещения уплачивается в безналичном порядке по реквизитам Стороны 1, указанным в настоящем Договоре, равными платежами еже</w:t>
      </w:r>
      <w:r w:rsidR="005F66ED" w:rsidRPr="004446E6">
        <w:rPr>
          <w:rFonts w:ascii="Times New Roman" w:hAnsi="Times New Roman" w:cs="Times New Roman"/>
          <w:sz w:val="24"/>
          <w:szCs w:val="24"/>
        </w:rPr>
        <w:t>месячно</w:t>
      </w:r>
      <w:r w:rsidRPr="004446E6">
        <w:rPr>
          <w:rFonts w:ascii="Times New Roman" w:hAnsi="Times New Roman" w:cs="Times New Roman"/>
          <w:sz w:val="24"/>
          <w:szCs w:val="24"/>
        </w:rPr>
        <w:t xml:space="preserve"> до 15 числа </w:t>
      </w:r>
      <w:r w:rsidR="005F66ED" w:rsidRPr="004446E6">
        <w:rPr>
          <w:rFonts w:ascii="Times New Roman" w:hAnsi="Times New Roman" w:cs="Times New Roman"/>
          <w:sz w:val="24"/>
          <w:szCs w:val="24"/>
        </w:rPr>
        <w:t>текущего</w:t>
      </w:r>
      <w:r w:rsidRPr="004446E6">
        <w:rPr>
          <w:rFonts w:ascii="Times New Roman" w:hAnsi="Times New Roman" w:cs="Times New Roman"/>
          <w:sz w:val="24"/>
          <w:szCs w:val="24"/>
        </w:rPr>
        <w:t xml:space="preserve"> месяца.</w:t>
      </w:r>
    </w:p>
    <w:p w14:paraId="5460D08D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Датой оплаты считается дата поступления денежных средств на счет Стороны 1.</w:t>
      </w:r>
    </w:p>
    <w:p w14:paraId="080784B9" w14:textId="31999202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3.</w:t>
      </w:r>
      <w:r w:rsidR="005F66ED" w:rsidRPr="004446E6">
        <w:rPr>
          <w:rFonts w:ascii="Times New Roman" w:hAnsi="Times New Roman" w:cs="Times New Roman"/>
          <w:sz w:val="24"/>
          <w:szCs w:val="24"/>
        </w:rPr>
        <w:t>6</w:t>
      </w:r>
      <w:r w:rsidRPr="004446E6">
        <w:rPr>
          <w:rFonts w:ascii="Times New Roman" w:hAnsi="Times New Roman" w:cs="Times New Roman"/>
          <w:sz w:val="24"/>
          <w:szCs w:val="24"/>
        </w:rPr>
        <w:t>. Сторона 2 не вправе уступать права и осуществлять перевод долга по обязательствам, возникшим из заключенного Договора. Обязательства по такому Договору должны быть исполнены Стороной 2 лично, если иное не установлено законодательством Российской Федерации.</w:t>
      </w:r>
    </w:p>
    <w:p w14:paraId="237B6315" w14:textId="77777777" w:rsidR="00445A47" w:rsidRPr="004446E6" w:rsidRDefault="00445A47" w:rsidP="004446E6">
      <w:pPr>
        <w:pStyle w:val="ConsPlusNormal"/>
        <w:spacing w:before="120"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6E6"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14:paraId="4F94E71B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4.1. Сторона 1 обязуется:</w:t>
      </w:r>
    </w:p>
    <w:p w14:paraId="1E72E5C8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4.1.1. Предоставить Стороне 2 право на размещение аттракционов</w:t>
      </w:r>
      <w:r w:rsidR="005465EB" w:rsidRPr="004446E6">
        <w:rPr>
          <w:rFonts w:ascii="Times New Roman" w:hAnsi="Times New Roman" w:cs="Times New Roman"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устройств</w:t>
      </w:r>
      <w:r w:rsidR="00092E8D" w:rsidRPr="004446E6">
        <w:rPr>
          <w:rFonts w:ascii="Times New Roman" w:hAnsi="Times New Roman" w:cs="Times New Roman"/>
          <w:bCs/>
          <w:sz w:val="24"/>
          <w:szCs w:val="24"/>
        </w:rPr>
        <w:t>, для развлечений</w:t>
      </w:r>
      <w:r w:rsidRPr="004446E6">
        <w:rPr>
          <w:rFonts w:ascii="Times New Roman" w:hAnsi="Times New Roman" w:cs="Times New Roman"/>
          <w:sz w:val="24"/>
          <w:szCs w:val="24"/>
        </w:rPr>
        <w:t xml:space="preserve">, указанного в </w:t>
      </w:r>
      <w:hyperlink w:anchor="P1010" w:history="1">
        <w:r w:rsidRPr="004446E6">
          <w:rPr>
            <w:rFonts w:ascii="Times New Roman" w:hAnsi="Times New Roman" w:cs="Times New Roman"/>
            <w:sz w:val="24"/>
            <w:szCs w:val="24"/>
          </w:rPr>
          <w:t>приложении</w:t>
        </w:r>
      </w:hyperlink>
      <w:r w:rsidRPr="004446E6">
        <w:rPr>
          <w:rFonts w:ascii="Times New Roman" w:hAnsi="Times New Roman" w:cs="Times New Roman"/>
          <w:sz w:val="24"/>
          <w:szCs w:val="24"/>
        </w:rPr>
        <w:t xml:space="preserve"> к настоящему Договору, с момента заключения настоящего Договора.</w:t>
      </w:r>
    </w:p>
    <w:p w14:paraId="38E5DD82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4.1.2. В течение срока действия настоящего Договора не заключать Договор на право размещения аттракционов</w:t>
      </w:r>
      <w:r w:rsidR="005465EB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устройств</w:t>
      </w:r>
      <w:r w:rsidR="00092E8D" w:rsidRPr="004446E6">
        <w:rPr>
          <w:rFonts w:ascii="Times New Roman" w:hAnsi="Times New Roman" w:cs="Times New Roman"/>
          <w:bCs/>
          <w:sz w:val="24"/>
          <w:szCs w:val="24"/>
        </w:rPr>
        <w:t>, для развлечений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446E6">
        <w:rPr>
          <w:rFonts w:ascii="Times New Roman" w:hAnsi="Times New Roman" w:cs="Times New Roman"/>
          <w:sz w:val="24"/>
          <w:szCs w:val="24"/>
        </w:rPr>
        <w:t>по адресу (адресному ориентиру), указанному в пункте 1.1 настоящего Договора, с иными лицами.</w:t>
      </w:r>
    </w:p>
    <w:p w14:paraId="656F9260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4.1.3. Направить Стороне 2 сведения об изменении своего почтового адреса, банковских, иных реквизитов в срок не позднее 3 (трех) календарных дней с момента соответствующих изменений в письменной форме с указанием новых реквизитов. В противном случае все риски, связанные с исполнением Стороной 2 своих обязательств по Договору, несет Сторона 1.</w:t>
      </w:r>
    </w:p>
    <w:p w14:paraId="044F5807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lastRenderedPageBreak/>
        <w:t>4.2. Сторона 1 имеет право:</w:t>
      </w:r>
    </w:p>
    <w:p w14:paraId="72F0AE46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4.2.1. Требовать от Стороны 2 надлежащего исполнения обязательств в соответствии с настоящим Договором, а также требовать своевременного устранения выявленных недостатков.</w:t>
      </w:r>
    </w:p>
    <w:p w14:paraId="165ABA4E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4.2.2. Лично или через специализированные организации осуществлять контроль за выполнением Стороной 2 настоящего Договора.</w:t>
      </w:r>
    </w:p>
    <w:p w14:paraId="31A9F404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4.3. Сторона 2 обязуется:</w:t>
      </w:r>
    </w:p>
    <w:p w14:paraId="60030156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896"/>
      <w:bookmarkEnd w:id="0"/>
      <w:r w:rsidRPr="004446E6">
        <w:rPr>
          <w:rFonts w:ascii="Times New Roman" w:hAnsi="Times New Roman" w:cs="Times New Roman"/>
          <w:sz w:val="24"/>
          <w:szCs w:val="24"/>
        </w:rPr>
        <w:t>4.3.1. Осуществить установку аттракционов</w:t>
      </w:r>
      <w:r w:rsidR="005465EB" w:rsidRPr="004446E6">
        <w:rPr>
          <w:rFonts w:ascii="Times New Roman" w:hAnsi="Times New Roman" w:cs="Times New Roman"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</w:t>
      </w:r>
      <w:r w:rsidR="00092E8D" w:rsidRPr="004446E6">
        <w:rPr>
          <w:rFonts w:ascii="Times New Roman" w:hAnsi="Times New Roman" w:cs="Times New Roman"/>
          <w:bCs/>
          <w:sz w:val="24"/>
          <w:szCs w:val="24"/>
        </w:rPr>
        <w:t>тв, для развлечений</w:t>
      </w:r>
      <w:r w:rsidRPr="004446E6">
        <w:rPr>
          <w:rFonts w:ascii="Times New Roman" w:hAnsi="Times New Roman" w:cs="Times New Roman"/>
          <w:sz w:val="24"/>
          <w:szCs w:val="24"/>
        </w:rPr>
        <w:t>, соответствующего требованиям к архитектурно-художественному облику аттракционов</w:t>
      </w:r>
      <w:r w:rsidR="005465EB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устройств для развлечений </w:t>
      </w:r>
      <w:r w:rsidRPr="004446E6">
        <w:rPr>
          <w:rFonts w:ascii="Times New Roman" w:hAnsi="Times New Roman" w:cs="Times New Roman"/>
          <w:sz w:val="24"/>
          <w:szCs w:val="24"/>
        </w:rPr>
        <w:t>на территории городского округа Дубна Московской обл</w:t>
      </w:r>
      <w:r w:rsidR="001D2E70" w:rsidRPr="004446E6">
        <w:rPr>
          <w:rFonts w:ascii="Times New Roman" w:hAnsi="Times New Roman" w:cs="Times New Roman"/>
          <w:sz w:val="24"/>
          <w:szCs w:val="24"/>
        </w:rPr>
        <w:t xml:space="preserve">асти, утвержденных нормативным </w:t>
      </w:r>
      <w:r w:rsidRPr="004446E6">
        <w:rPr>
          <w:rFonts w:ascii="Times New Roman" w:hAnsi="Times New Roman" w:cs="Times New Roman"/>
          <w:sz w:val="24"/>
          <w:szCs w:val="24"/>
        </w:rPr>
        <w:t>правовым актом органа местного самоуправления городского округа Дубна Московской области, а также условиям настоящего Договора в течение 3 (трех) месяцев с даты заключения Договора.</w:t>
      </w:r>
    </w:p>
    <w:p w14:paraId="6E572FCF" w14:textId="77777777" w:rsidR="00445A47" w:rsidRPr="004446E6" w:rsidRDefault="00445A47" w:rsidP="004446E6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4446E6">
        <w:rPr>
          <w:rFonts w:ascii="Times New Roman" w:hAnsi="Times New Roman" w:cs="Times New Roman"/>
        </w:rPr>
        <w:t>4.3.2. Осуществлять эксплуатацию аттракционов</w:t>
      </w:r>
      <w:r w:rsidR="00DE4BBE" w:rsidRPr="004446E6">
        <w:rPr>
          <w:rFonts w:ascii="Times New Roman" w:hAnsi="Times New Roman" w:cs="Times New Roman"/>
          <w:bCs/>
        </w:rPr>
        <w:t xml:space="preserve"> и</w:t>
      </w:r>
      <w:r w:rsidRPr="004446E6">
        <w:rPr>
          <w:rFonts w:ascii="Times New Roman" w:hAnsi="Times New Roman" w:cs="Times New Roman"/>
          <w:bCs/>
        </w:rPr>
        <w:t xml:space="preserve"> иных устройс</w:t>
      </w:r>
      <w:r w:rsidR="00B12802" w:rsidRPr="004446E6">
        <w:rPr>
          <w:rFonts w:ascii="Times New Roman" w:hAnsi="Times New Roman" w:cs="Times New Roman"/>
          <w:bCs/>
        </w:rPr>
        <w:t>тв для развлечений</w:t>
      </w:r>
      <w:r w:rsidRPr="004446E6">
        <w:rPr>
          <w:rFonts w:ascii="Times New Roman" w:hAnsi="Times New Roman" w:cs="Times New Roman"/>
          <w:bCs/>
        </w:rPr>
        <w:t xml:space="preserve"> </w:t>
      </w:r>
      <w:r w:rsidRPr="004446E6">
        <w:rPr>
          <w:rFonts w:ascii="Times New Roman" w:hAnsi="Times New Roman" w:cs="Times New Roman"/>
        </w:rPr>
        <w:t xml:space="preserve">в соответствии с условиями настоящего Договора и требованиями законодательства Российской Федерации, Положением </w:t>
      </w:r>
      <w:r w:rsidRPr="004446E6">
        <w:rPr>
          <w:rFonts w:ascii="Times New Roman" w:hAnsi="Times New Roman" w:cs="Times New Roman"/>
          <w:bCs/>
        </w:rPr>
        <w:t xml:space="preserve">о порядке размещения </w:t>
      </w:r>
      <w:r w:rsidRPr="004446E6">
        <w:rPr>
          <w:rFonts w:ascii="Times New Roman" w:hAnsi="Times New Roman" w:cs="Times New Roman"/>
        </w:rPr>
        <w:t>аттракционов</w:t>
      </w:r>
      <w:r w:rsidR="00DE4BBE" w:rsidRPr="004446E6">
        <w:rPr>
          <w:rFonts w:ascii="Times New Roman" w:hAnsi="Times New Roman" w:cs="Times New Roman"/>
          <w:bCs/>
        </w:rPr>
        <w:t xml:space="preserve"> и</w:t>
      </w:r>
      <w:r w:rsidRPr="004446E6">
        <w:rPr>
          <w:rFonts w:ascii="Times New Roman" w:hAnsi="Times New Roman" w:cs="Times New Roman"/>
          <w:bCs/>
        </w:rPr>
        <w:t xml:space="preserve"> иных устройств для развлечений на территории парков культуры и отдыха, закрепленных за Муниципальным автономным учреждением города Дубна Московской области «Городские парки»</w:t>
      </w:r>
      <w:r w:rsidRPr="004446E6">
        <w:rPr>
          <w:rFonts w:ascii="Times New Roman" w:hAnsi="Times New Roman" w:cs="Times New Roman"/>
        </w:rPr>
        <w:t>, утвержденного распоряжением Администрации городского округа Дубна Московской области.</w:t>
      </w:r>
    </w:p>
    <w:p w14:paraId="21D203CC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4.3.3. Осуществлять эксплуатацию аттракционов</w:t>
      </w:r>
      <w:r w:rsidR="00DE4BBE" w:rsidRPr="004446E6">
        <w:rPr>
          <w:rFonts w:ascii="Times New Roman" w:hAnsi="Times New Roman" w:cs="Times New Roman"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устройств</w:t>
      </w:r>
      <w:r w:rsidR="00B12802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для </w:t>
      </w:r>
      <w:r w:rsidR="00B12802" w:rsidRPr="004446E6">
        <w:rPr>
          <w:rFonts w:ascii="Times New Roman" w:hAnsi="Times New Roman" w:cs="Times New Roman"/>
          <w:bCs/>
          <w:sz w:val="24"/>
          <w:szCs w:val="24"/>
        </w:rPr>
        <w:t xml:space="preserve">развлечений </w:t>
      </w:r>
      <w:r w:rsidRPr="004446E6">
        <w:rPr>
          <w:rFonts w:ascii="Times New Roman" w:hAnsi="Times New Roman" w:cs="Times New Roman"/>
          <w:sz w:val="24"/>
          <w:szCs w:val="24"/>
        </w:rPr>
        <w:t xml:space="preserve">в полном соответствии с </w:t>
      </w:r>
      <w:hyperlink w:anchor="P1010" w:history="1">
        <w:r w:rsidRPr="004446E6">
          <w:rPr>
            <w:rFonts w:ascii="Times New Roman" w:hAnsi="Times New Roman" w:cs="Times New Roman"/>
            <w:sz w:val="24"/>
            <w:szCs w:val="24"/>
          </w:rPr>
          <w:t>характеристиками</w:t>
        </w:r>
      </w:hyperlink>
      <w:r w:rsidRPr="004446E6">
        <w:rPr>
          <w:rFonts w:ascii="Times New Roman" w:hAnsi="Times New Roman" w:cs="Times New Roman"/>
          <w:sz w:val="24"/>
          <w:szCs w:val="24"/>
        </w:rPr>
        <w:t xml:space="preserve"> размещения </w:t>
      </w:r>
      <w:r w:rsidRPr="004446E6">
        <w:rPr>
          <w:rFonts w:ascii="Times New Roman" w:hAnsi="Times New Roman" w:cs="Times New Roman"/>
          <w:bCs/>
          <w:sz w:val="24"/>
          <w:szCs w:val="24"/>
        </w:rPr>
        <w:t>аттракционов</w:t>
      </w:r>
      <w:r w:rsidR="00DE4BBE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E4BBE" w:rsidRPr="004446E6">
        <w:rPr>
          <w:rFonts w:ascii="Times New Roman" w:hAnsi="Times New Roman" w:cs="Times New Roman"/>
          <w:bCs/>
          <w:sz w:val="24"/>
          <w:szCs w:val="24"/>
        </w:rPr>
        <w:t xml:space="preserve">иных устройств, </w:t>
      </w:r>
      <w:r w:rsidRPr="004446E6">
        <w:rPr>
          <w:rFonts w:ascii="Times New Roman" w:hAnsi="Times New Roman" w:cs="Times New Roman"/>
          <w:bCs/>
          <w:sz w:val="24"/>
          <w:szCs w:val="24"/>
        </w:rPr>
        <w:t>для развлечений</w:t>
      </w:r>
      <w:r w:rsidRPr="004446E6">
        <w:rPr>
          <w:rFonts w:ascii="Times New Roman" w:hAnsi="Times New Roman" w:cs="Times New Roman"/>
          <w:sz w:val="24"/>
          <w:szCs w:val="24"/>
        </w:rPr>
        <w:t>, указанными в приложении к настоящему Договору.</w:t>
      </w:r>
    </w:p>
    <w:p w14:paraId="10E87CA8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4.3.4. Обеспечить размещение на аттракционе</w:t>
      </w:r>
      <w:r w:rsidR="00DE4BBE" w:rsidRPr="004446E6">
        <w:rPr>
          <w:rFonts w:ascii="Times New Roman" w:hAnsi="Times New Roman" w:cs="Times New Roman"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устройств</w:t>
      </w:r>
      <w:r w:rsidR="00DE4BBE" w:rsidRPr="004446E6">
        <w:rPr>
          <w:rFonts w:ascii="Times New Roman" w:hAnsi="Times New Roman" w:cs="Times New Roman"/>
          <w:bCs/>
          <w:sz w:val="24"/>
          <w:szCs w:val="24"/>
        </w:rPr>
        <w:t>ах</w:t>
      </w:r>
      <w:r w:rsidR="00B12802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 </w:t>
      </w:r>
      <w:r w:rsidRPr="004446E6">
        <w:rPr>
          <w:rFonts w:ascii="Times New Roman" w:hAnsi="Times New Roman" w:cs="Times New Roman"/>
          <w:sz w:val="24"/>
          <w:szCs w:val="24"/>
        </w:rPr>
        <w:t>информации о хозяйствующем субъекте, сроке размещения объекта, его виде, специализации, а также QR-кода, присвоенного Стороной 1 и содержащего указанную информацию.</w:t>
      </w:r>
    </w:p>
    <w:p w14:paraId="420300D0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4.3.5. В течение всего срока действия Договора обеспечить надлежащее состояние и внешний вид аттракционов</w:t>
      </w:r>
      <w:r w:rsidR="00DE4BBE" w:rsidRPr="004446E6">
        <w:rPr>
          <w:rFonts w:ascii="Times New Roman" w:hAnsi="Times New Roman" w:cs="Times New Roman"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устройств</w:t>
      </w:r>
      <w:r w:rsidR="00B12802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</w:t>
      </w:r>
      <w:r w:rsidRPr="004446E6">
        <w:rPr>
          <w:rFonts w:ascii="Times New Roman" w:hAnsi="Times New Roman" w:cs="Times New Roman"/>
          <w:sz w:val="24"/>
          <w:szCs w:val="24"/>
        </w:rPr>
        <w:t>.</w:t>
      </w:r>
    </w:p>
    <w:p w14:paraId="084305DB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4.3.6. Обеспечить благоустройство прилегающей к аттракционам</w:t>
      </w:r>
      <w:r w:rsidR="00DE4BBE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иным устройствам</w:t>
      </w:r>
      <w:r w:rsidR="00DE4BBE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 </w:t>
      </w:r>
      <w:r w:rsidRPr="004446E6">
        <w:rPr>
          <w:rFonts w:ascii="Times New Roman" w:hAnsi="Times New Roman" w:cs="Times New Roman"/>
          <w:sz w:val="24"/>
          <w:szCs w:val="24"/>
        </w:rPr>
        <w:t>территории, не допускать загрязнение места размещения аттракционов</w:t>
      </w:r>
      <w:r w:rsidR="00DE4BBE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</w:t>
      </w:r>
      <w:r w:rsidR="001D2E70" w:rsidRPr="004446E6">
        <w:rPr>
          <w:rFonts w:ascii="Times New Roman" w:hAnsi="Times New Roman" w:cs="Times New Roman"/>
          <w:bCs/>
          <w:sz w:val="24"/>
          <w:szCs w:val="24"/>
        </w:rPr>
        <w:t>тв</w:t>
      </w:r>
      <w:r w:rsidR="00B12802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="001D2E70"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 </w:t>
      </w:r>
      <w:r w:rsidRPr="004446E6">
        <w:rPr>
          <w:rFonts w:ascii="Times New Roman" w:hAnsi="Times New Roman" w:cs="Times New Roman"/>
          <w:sz w:val="24"/>
          <w:szCs w:val="24"/>
        </w:rPr>
        <w:t xml:space="preserve">и прилегающей территории в соответствии с Федеральным </w:t>
      </w:r>
      <w:hyperlink r:id="rId4" w:history="1">
        <w:r w:rsidRPr="004446E6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4446E6">
        <w:rPr>
          <w:rFonts w:ascii="Times New Roman" w:hAnsi="Times New Roman" w:cs="Times New Roman"/>
          <w:sz w:val="24"/>
          <w:szCs w:val="24"/>
        </w:rPr>
        <w:t xml:space="preserve">ом от 24.06.1998 №89-ФЗ «Об отходах производства и потребления». </w:t>
      </w:r>
      <w:hyperlink r:id="rId5" w:history="1">
        <w:r w:rsidRPr="004446E6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446E6">
        <w:rPr>
          <w:rFonts w:ascii="Times New Roman" w:hAnsi="Times New Roman" w:cs="Times New Roman"/>
          <w:sz w:val="24"/>
          <w:szCs w:val="24"/>
        </w:rPr>
        <w:t xml:space="preserve"> Московской области от 30.12.2014 №191/2014-ОЗ «О регулировании дополнительных вопросов в сфере благоустройства в Московской области» и иными требованиями законодательства Российской Федерации.</w:t>
      </w:r>
    </w:p>
    <w:p w14:paraId="0E445151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905"/>
      <w:bookmarkEnd w:id="1"/>
      <w:r w:rsidRPr="004446E6">
        <w:rPr>
          <w:rFonts w:ascii="Times New Roman" w:hAnsi="Times New Roman" w:cs="Times New Roman"/>
          <w:sz w:val="24"/>
          <w:szCs w:val="24"/>
        </w:rPr>
        <w:t>4.3.7. Своевременно производить оплату в соответствии с условиями настоящего Договора.</w:t>
      </w:r>
    </w:p>
    <w:p w14:paraId="6DF05116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4.3.8. После монтажа, демонтажа, ремонта аттракционов</w:t>
      </w:r>
      <w:r w:rsidR="00DE4BBE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устройств</w:t>
      </w:r>
      <w:r w:rsidR="00B12802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д</w:t>
      </w:r>
      <w:r w:rsidR="00B12802" w:rsidRPr="004446E6">
        <w:rPr>
          <w:rFonts w:ascii="Times New Roman" w:hAnsi="Times New Roman" w:cs="Times New Roman"/>
          <w:bCs/>
          <w:sz w:val="24"/>
          <w:szCs w:val="24"/>
        </w:rPr>
        <w:t>ля развлечений</w:t>
      </w:r>
      <w:r w:rsidRPr="004446E6">
        <w:rPr>
          <w:rFonts w:ascii="Times New Roman" w:hAnsi="Times New Roman" w:cs="Times New Roman"/>
          <w:sz w:val="24"/>
          <w:szCs w:val="24"/>
        </w:rPr>
        <w:t>, иных работ в месте размещения аттракционов</w:t>
      </w:r>
      <w:r w:rsidR="00DE4BBE" w:rsidRPr="004446E6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Pr="004446E6">
        <w:rPr>
          <w:rFonts w:ascii="Times New Roman" w:hAnsi="Times New Roman" w:cs="Times New Roman"/>
          <w:bCs/>
          <w:sz w:val="24"/>
          <w:szCs w:val="24"/>
        </w:rPr>
        <w:t>иных устройств</w:t>
      </w:r>
      <w:r w:rsidR="00DE4BBE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</w:t>
      </w:r>
      <w:r w:rsidRPr="004446E6">
        <w:rPr>
          <w:rFonts w:ascii="Times New Roman" w:hAnsi="Times New Roman" w:cs="Times New Roman"/>
          <w:sz w:val="24"/>
          <w:szCs w:val="24"/>
        </w:rPr>
        <w:t xml:space="preserve"> и на прилегающей территории привести место размещения в первоначальное состояние.</w:t>
      </w:r>
    </w:p>
    <w:p w14:paraId="3763AFD4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4.3.9. Не позднее 15 (пятнадцати) календарных дней со дня окончания срока действия настоящего Договора демонтировать аттракционы</w:t>
      </w:r>
      <w:r w:rsidR="00DE4BBE" w:rsidRPr="004446E6">
        <w:rPr>
          <w:rFonts w:ascii="Times New Roman" w:hAnsi="Times New Roman" w:cs="Times New Roman"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иные устройства</w:t>
      </w:r>
      <w:r w:rsidR="00DE4BBE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</w:t>
      </w:r>
      <w:r w:rsidRPr="004446E6">
        <w:rPr>
          <w:rFonts w:ascii="Times New Roman" w:hAnsi="Times New Roman" w:cs="Times New Roman"/>
          <w:sz w:val="24"/>
          <w:szCs w:val="24"/>
        </w:rPr>
        <w:t>. В случае невыполнения данного условия Сторона 1 производит демонтаж и вывоз аттракционов</w:t>
      </w:r>
      <w:r w:rsidR="00DE4BBE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устройств</w:t>
      </w:r>
      <w:r w:rsidR="00B12802" w:rsidRPr="004446E6">
        <w:rPr>
          <w:rFonts w:ascii="Times New Roman" w:hAnsi="Times New Roman" w:cs="Times New Roman"/>
          <w:bCs/>
          <w:sz w:val="24"/>
          <w:szCs w:val="24"/>
        </w:rPr>
        <w:t xml:space="preserve">, для развлечений </w:t>
      </w:r>
      <w:r w:rsidRPr="004446E6">
        <w:rPr>
          <w:rFonts w:ascii="Times New Roman" w:hAnsi="Times New Roman" w:cs="Times New Roman"/>
          <w:sz w:val="24"/>
          <w:szCs w:val="24"/>
        </w:rPr>
        <w:t xml:space="preserve">своими силами с возмещением </w:t>
      </w:r>
      <w:r w:rsidRPr="004446E6">
        <w:rPr>
          <w:rFonts w:ascii="Times New Roman" w:hAnsi="Times New Roman" w:cs="Times New Roman"/>
          <w:sz w:val="24"/>
          <w:szCs w:val="24"/>
        </w:rPr>
        <w:lastRenderedPageBreak/>
        <w:t>фактически понесенных затрат со Стороны 2.</w:t>
      </w:r>
    </w:p>
    <w:p w14:paraId="065D3528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4.3.10. В случае расторжения Договора, а также в случае признания его недействительным Сторона 2 обязана произвести демонтаж аттракционов</w:t>
      </w:r>
      <w:r w:rsidR="00DE4BBE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устройств</w:t>
      </w:r>
      <w:r w:rsidR="00B12802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12802" w:rsidRPr="004446E6">
        <w:rPr>
          <w:rFonts w:ascii="Times New Roman" w:hAnsi="Times New Roman" w:cs="Times New Roman"/>
          <w:bCs/>
          <w:sz w:val="24"/>
          <w:szCs w:val="24"/>
        </w:rPr>
        <w:t>для развлечений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446E6">
        <w:rPr>
          <w:rFonts w:ascii="Times New Roman" w:hAnsi="Times New Roman" w:cs="Times New Roman"/>
          <w:sz w:val="24"/>
          <w:szCs w:val="24"/>
        </w:rPr>
        <w:t>в течение 15 (пятнадцати) календарных дней и привести место размещения аттракционов</w:t>
      </w:r>
      <w:r w:rsidR="000F6C96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устройств</w:t>
      </w:r>
      <w:r w:rsidR="00EB5325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 </w:t>
      </w:r>
      <w:r w:rsidRPr="004446E6">
        <w:rPr>
          <w:rFonts w:ascii="Times New Roman" w:hAnsi="Times New Roman" w:cs="Times New Roman"/>
          <w:sz w:val="24"/>
          <w:szCs w:val="24"/>
        </w:rPr>
        <w:t>в первоначальное состояние.</w:t>
      </w:r>
    </w:p>
    <w:p w14:paraId="40CCEA8A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4.3.11. Направить Стороне 1 сведения об изменении своего почтового адреса, банковских, иных реквизитов в срок не позднее 3 (трех) календарных дней с момента соответствующих изменений в письменной форме с указанием новых реквизитов.</w:t>
      </w:r>
    </w:p>
    <w:p w14:paraId="104E9404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4.4. Сторона 2 имеет право:</w:t>
      </w:r>
    </w:p>
    <w:p w14:paraId="319115CD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4.4.1. Беспрепятственного доступа к месту размещения аттракционов</w:t>
      </w:r>
      <w:r w:rsidR="000F6C96" w:rsidRPr="004446E6">
        <w:rPr>
          <w:rFonts w:ascii="Times New Roman" w:hAnsi="Times New Roman" w:cs="Times New Roman"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устройств</w:t>
      </w:r>
      <w:r w:rsidR="00EB5325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</w:t>
      </w:r>
      <w:r w:rsidRPr="004446E6">
        <w:rPr>
          <w:rFonts w:ascii="Times New Roman" w:hAnsi="Times New Roman" w:cs="Times New Roman"/>
          <w:sz w:val="24"/>
          <w:szCs w:val="24"/>
        </w:rPr>
        <w:t>.</w:t>
      </w:r>
    </w:p>
    <w:p w14:paraId="25FE23BA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4.4.2. Использования места размещения аттракционов</w:t>
      </w:r>
      <w:r w:rsidR="000F6C96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устройств для развлечений </w:t>
      </w:r>
      <w:r w:rsidRPr="004446E6">
        <w:rPr>
          <w:rFonts w:ascii="Times New Roman" w:hAnsi="Times New Roman" w:cs="Times New Roman"/>
          <w:sz w:val="24"/>
          <w:szCs w:val="24"/>
        </w:rPr>
        <w:t xml:space="preserve">для целей, связанных с осуществлением прав владельца 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аттракциона </w:t>
      </w:r>
      <w:r w:rsidR="000F6C96" w:rsidRPr="004446E6">
        <w:rPr>
          <w:rFonts w:ascii="Times New Roman" w:hAnsi="Times New Roman" w:cs="Times New Roman"/>
          <w:bCs/>
          <w:sz w:val="24"/>
          <w:szCs w:val="24"/>
        </w:rPr>
        <w:t>и</w:t>
      </w:r>
      <w:r w:rsidRPr="004446E6">
        <w:rPr>
          <w:rFonts w:ascii="Times New Roman" w:hAnsi="Times New Roman" w:cs="Times New Roman"/>
          <w:sz w:val="24"/>
          <w:szCs w:val="24"/>
        </w:rPr>
        <w:t xml:space="preserve"> </w:t>
      </w:r>
      <w:r w:rsidRPr="004446E6">
        <w:rPr>
          <w:rFonts w:ascii="Times New Roman" w:hAnsi="Times New Roman" w:cs="Times New Roman"/>
          <w:bCs/>
          <w:sz w:val="24"/>
          <w:szCs w:val="24"/>
        </w:rPr>
        <w:t>иных устройств</w:t>
      </w:r>
      <w:r w:rsidR="000F6C96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</w:t>
      </w:r>
      <w:r w:rsidR="000F6C96" w:rsidRPr="004446E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446E6">
        <w:rPr>
          <w:rFonts w:ascii="Times New Roman" w:hAnsi="Times New Roman" w:cs="Times New Roman"/>
          <w:sz w:val="24"/>
          <w:szCs w:val="24"/>
        </w:rPr>
        <w:t>в том числе с его эксплуатацией, техническим обслуживанием и демонтажем.</w:t>
      </w:r>
    </w:p>
    <w:p w14:paraId="21AD70A3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4.4.3. Инициировать досрочное расторжение настоящего Договора по соглашению Сторон, если место размещения аттракционов</w:t>
      </w:r>
      <w:r w:rsidR="006668FE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устройств</w:t>
      </w:r>
      <w:r w:rsidR="00FF0596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 </w:t>
      </w:r>
      <w:r w:rsidRPr="004446E6">
        <w:rPr>
          <w:rFonts w:ascii="Times New Roman" w:hAnsi="Times New Roman" w:cs="Times New Roman"/>
          <w:sz w:val="24"/>
          <w:szCs w:val="24"/>
        </w:rPr>
        <w:t>в силу обстоятельств, за которые Сторона 2 не отвечает, окажется в состоянии, непригодном для использования.</w:t>
      </w:r>
    </w:p>
    <w:p w14:paraId="15C6DD6E" w14:textId="77777777" w:rsidR="00445A47" w:rsidRPr="004446E6" w:rsidRDefault="00445A47" w:rsidP="004446E6">
      <w:pPr>
        <w:pStyle w:val="ConsPlusNormal"/>
        <w:spacing w:before="120"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6E6">
        <w:rPr>
          <w:rFonts w:ascii="Times New Roman" w:hAnsi="Times New Roman" w:cs="Times New Roman"/>
          <w:b/>
          <w:sz w:val="24"/>
          <w:szCs w:val="24"/>
        </w:rPr>
        <w:t xml:space="preserve">5. Порядок сдачи-приемки </w:t>
      </w:r>
      <w:r w:rsidRPr="004446E6">
        <w:rPr>
          <w:rFonts w:ascii="Times New Roman" w:hAnsi="Times New Roman" w:cs="Times New Roman"/>
          <w:b/>
          <w:bCs/>
          <w:sz w:val="24"/>
          <w:szCs w:val="24"/>
        </w:rPr>
        <w:t>аттракционов</w:t>
      </w:r>
      <w:r w:rsidR="006668FE" w:rsidRPr="004446E6">
        <w:rPr>
          <w:rFonts w:ascii="Times New Roman" w:hAnsi="Times New Roman" w:cs="Times New Roman"/>
          <w:b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446E6">
        <w:rPr>
          <w:rFonts w:ascii="Times New Roman" w:hAnsi="Times New Roman" w:cs="Times New Roman"/>
          <w:b/>
          <w:bCs/>
          <w:sz w:val="24"/>
          <w:szCs w:val="24"/>
        </w:rPr>
        <w:t>иных устройств</w:t>
      </w:r>
      <w:r w:rsidR="006668FE" w:rsidRPr="004446E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446E6">
        <w:rPr>
          <w:rFonts w:ascii="Times New Roman" w:hAnsi="Times New Roman" w:cs="Times New Roman"/>
          <w:b/>
          <w:bCs/>
          <w:sz w:val="24"/>
          <w:szCs w:val="24"/>
        </w:rPr>
        <w:t xml:space="preserve"> для развлечений и элементов благоустройства</w:t>
      </w:r>
      <w:r w:rsidRPr="004446E6">
        <w:rPr>
          <w:rFonts w:ascii="Times New Roman" w:hAnsi="Times New Roman" w:cs="Times New Roman"/>
          <w:b/>
          <w:sz w:val="24"/>
          <w:szCs w:val="24"/>
        </w:rPr>
        <w:t>.</w:t>
      </w:r>
    </w:p>
    <w:p w14:paraId="092991FE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917"/>
      <w:bookmarkEnd w:id="2"/>
      <w:r w:rsidRPr="004446E6">
        <w:rPr>
          <w:rFonts w:ascii="Times New Roman" w:hAnsi="Times New Roman" w:cs="Times New Roman"/>
          <w:sz w:val="24"/>
          <w:szCs w:val="24"/>
        </w:rPr>
        <w:t>5.1. Осмотр установленных аттракционов</w:t>
      </w:r>
      <w:r w:rsidR="006668FE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устройств</w:t>
      </w:r>
      <w:r w:rsidR="00FF0596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 </w:t>
      </w:r>
      <w:r w:rsidRPr="004446E6">
        <w:rPr>
          <w:rFonts w:ascii="Times New Roman" w:hAnsi="Times New Roman" w:cs="Times New Roman"/>
          <w:sz w:val="24"/>
          <w:szCs w:val="24"/>
        </w:rPr>
        <w:t xml:space="preserve">на предмет соответствия требованиям, Положением </w:t>
      </w:r>
      <w:r w:rsidRPr="004446E6">
        <w:rPr>
          <w:rFonts w:ascii="Times New Roman" w:hAnsi="Times New Roman" w:cs="Times New Roman"/>
          <w:bCs/>
          <w:sz w:val="24"/>
          <w:szCs w:val="24"/>
        </w:rPr>
        <w:t>о порядке размещения аттракционов</w:t>
      </w:r>
      <w:r w:rsidR="006668FE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устройств</w:t>
      </w:r>
      <w:r w:rsidR="006668FE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</w:t>
      </w:r>
      <w:r w:rsidRPr="004446E6">
        <w:rPr>
          <w:rFonts w:ascii="Times New Roman" w:hAnsi="Times New Roman" w:cs="Times New Roman"/>
          <w:sz w:val="24"/>
          <w:szCs w:val="24"/>
        </w:rPr>
        <w:t xml:space="preserve"> </w:t>
      </w:r>
      <w:r w:rsidRPr="004446E6">
        <w:rPr>
          <w:rFonts w:ascii="Times New Roman" w:hAnsi="Times New Roman" w:cs="Times New Roman"/>
          <w:bCs/>
          <w:sz w:val="24"/>
          <w:szCs w:val="24"/>
        </w:rPr>
        <w:t>на территории парков культуры и отдыха, закрепленных за Муниципальным автономным учреждением города Дубна Московской области «Городские парки»</w:t>
      </w:r>
      <w:r w:rsidRPr="004446E6">
        <w:rPr>
          <w:rFonts w:ascii="Times New Roman" w:hAnsi="Times New Roman" w:cs="Times New Roman"/>
          <w:sz w:val="24"/>
          <w:szCs w:val="24"/>
        </w:rPr>
        <w:t xml:space="preserve">, осуществляет Сторона 1 при приемке </w:t>
      </w:r>
      <w:r w:rsidRPr="004446E6">
        <w:rPr>
          <w:rFonts w:ascii="Times New Roman" w:hAnsi="Times New Roman" w:cs="Times New Roman"/>
          <w:bCs/>
          <w:sz w:val="24"/>
          <w:szCs w:val="24"/>
        </w:rPr>
        <w:t>аттракциона</w:t>
      </w:r>
      <w:r w:rsidR="006668FE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устройств</w:t>
      </w:r>
      <w:r w:rsidR="006668FE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 </w:t>
      </w:r>
      <w:r w:rsidRPr="004446E6">
        <w:rPr>
          <w:rFonts w:ascii="Times New Roman" w:hAnsi="Times New Roman" w:cs="Times New Roman"/>
          <w:sz w:val="24"/>
          <w:szCs w:val="24"/>
        </w:rPr>
        <w:t>в эксплуатацию.</w:t>
      </w:r>
    </w:p>
    <w:p w14:paraId="1AD26643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5.2. По результатам осмотра аттракционов</w:t>
      </w:r>
      <w:r w:rsidR="006668FE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</w:t>
      </w:r>
      <w:r w:rsidR="001D2E70" w:rsidRPr="004446E6">
        <w:rPr>
          <w:rFonts w:ascii="Times New Roman" w:hAnsi="Times New Roman" w:cs="Times New Roman"/>
          <w:bCs/>
          <w:sz w:val="24"/>
          <w:szCs w:val="24"/>
        </w:rPr>
        <w:t>тв</w:t>
      </w:r>
      <w:r w:rsidR="006668FE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="001D2E70"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446E6">
        <w:rPr>
          <w:rFonts w:ascii="Times New Roman" w:hAnsi="Times New Roman" w:cs="Times New Roman"/>
          <w:sz w:val="24"/>
          <w:szCs w:val="24"/>
        </w:rPr>
        <w:t xml:space="preserve">составляется </w:t>
      </w:r>
      <w:hyperlink w:anchor="P297" w:history="1">
        <w:r w:rsidRPr="004446E6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4446E6">
        <w:rPr>
          <w:rFonts w:ascii="Times New Roman" w:hAnsi="Times New Roman" w:cs="Times New Roman"/>
          <w:sz w:val="24"/>
          <w:szCs w:val="24"/>
        </w:rPr>
        <w:t xml:space="preserve"> о соответствии размещенного аттракционов</w:t>
      </w:r>
      <w:r w:rsidR="006668FE" w:rsidRPr="004446E6">
        <w:rPr>
          <w:rFonts w:ascii="Times New Roman" w:hAnsi="Times New Roman" w:cs="Times New Roman"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устройств</w:t>
      </w:r>
      <w:r w:rsidR="006668FE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2E70" w:rsidRPr="004446E6">
        <w:rPr>
          <w:rFonts w:ascii="Times New Roman" w:hAnsi="Times New Roman" w:cs="Times New Roman"/>
          <w:bCs/>
          <w:sz w:val="24"/>
          <w:szCs w:val="24"/>
        </w:rPr>
        <w:t xml:space="preserve">для развлечений </w:t>
      </w:r>
      <w:r w:rsidRPr="004446E6">
        <w:rPr>
          <w:rFonts w:ascii="Times New Roman" w:hAnsi="Times New Roman" w:cs="Times New Roman"/>
          <w:sz w:val="24"/>
          <w:szCs w:val="24"/>
        </w:rPr>
        <w:t>требованиям (далее - Акт), указанным в правоустанавливающих документах на земельный участок (в случае, если их наличие обязательно), настоящему Договору на право размещения аттракционов</w:t>
      </w:r>
      <w:r w:rsidR="006668FE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устройств</w:t>
      </w:r>
      <w:r w:rsidR="006668FE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</w:t>
      </w:r>
      <w:r w:rsidR="008D1AF8" w:rsidRPr="004446E6">
        <w:rPr>
          <w:rFonts w:ascii="Times New Roman" w:hAnsi="Times New Roman" w:cs="Times New Roman"/>
          <w:bCs/>
          <w:sz w:val="24"/>
          <w:szCs w:val="24"/>
        </w:rPr>
        <w:t>лечений</w:t>
      </w:r>
      <w:r w:rsidRPr="004446E6">
        <w:rPr>
          <w:rFonts w:ascii="Times New Roman" w:hAnsi="Times New Roman" w:cs="Times New Roman"/>
          <w:sz w:val="24"/>
          <w:szCs w:val="24"/>
        </w:rPr>
        <w:t xml:space="preserve"> и проектной документации. Утвержденный Акт подтверждает готовность </w:t>
      </w:r>
      <w:r w:rsidRPr="004446E6">
        <w:rPr>
          <w:rFonts w:ascii="Times New Roman" w:hAnsi="Times New Roman" w:cs="Times New Roman"/>
          <w:bCs/>
          <w:sz w:val="24"/>
          <w:szCs w:val="24"/>
        </w:rPr>
        <w:t>аттракциона</w:t>
      </w:r>
      <w:r w:rsidR="006668FE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устройств</w:t>
      </w:r>
      <w:r w:rsidR="00FF0596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 </w:t>
      </w:r>
      <w:r w:rsidRPr="004446E6">
        <w:rPr>
          <w:rFonts w:ascii="Times New Roman" w:hAnsi="Times New Roman" w:cs="Times New Roman"/>
          <w:sz w:val="24"/>
          <w:szCs w:val="24"/>
        </w:rPr>
        <w:t>к эксплуатации.</w:t>
      </w:r>
    </w:p>
    <w:p w14:paraId="14A9D988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78"/>
      <w:bookmarkEnd w:id="3"/>
      <w:r w:rsidRPr="004446E6">
        <w:rPr>
          <w:rFonts w:ascii="Times New Roman" w:hAnsi="Times New Roman" w:cs="Times New Roman"/>
          <w:sz w:val="24"/>
          <w:szCs w:val="24"/>
        </w:rPr>
        <w:t>5.3. Для осмотра аттракционов</w:t>
      </w:r>
      <w:r w:rsidR="006668FE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устройств</w:t>
      </w:r>
      <w:r w:rsidR="00FF0596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 </w:t>
      </w:r>
      <w:r w:rsidRPr="004446E6">
        <w:rPr>
          <w:rFonts w:ascii="Times New Roman" w:hAnsi="Times New Roman" w:cs="Times New Roman"/>
          <w:sz w:val="24"/>
          <w:szCs w:val="24"/>
        </w:rPr>
        <w:t xml:space="preserve">и выдачи Акта Сторона 2 направляет Стороне 1 соответствующее заявление.  </w:t>
      </w:r>
    </w:p>
    <w:p w14:paraId="530AEAEE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5.4. В случае невыполнения Стороной 2 работ по благоустройству прилегающей территории, установки несоответствующего по внешнему виду и площади аттракционов</w:t>
      </w:r>
      <w:r w:rsidR="006668FE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устройств</w:t>
      </w:r>
      <w:r w:rsidR="00FF0596" w:rsidRPr="004446E6">
        <w:rPr>
          <w:rFonts w:ascii="Times New Roman" w:hAnsi="Times New Roman" w:cs="Times New Roman"/>
          <w:bCs/>
          <w:sz w:val="24"/>
          <w:szCs w:val="24"/>
        </w:rPr>
        <w:t>, для развлечений и</w:t>
      </w:r>
      <w:r w:rsidRPr="004446E6">
        <w:rPr>
          <w:rFonts w:ascii="Times New Roman" w:hAnsi="Times New Roman" w:cs="Times New Roman"/>
          <w:sz w:val="24"/>
          <w:szCs w:val="24"/>
        </w:rPr>
        <w:t xml:space="preserve"> Стороной 1 не может быть принято решение о готовности аттракционов</w:t>
      </w:r>
      <w:r w:rsidR="006668FE" w:rsidRPr="004446E6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Pr="004446E6">
        <w:rPr>
          <w:rFonts w:ascii="Times New Roman" w:hAnsi="Times New Roman" w:cs="Times New Roman"/>
          <w:bCs/>
          <w:sz w:val="24"/>
          <w:szCs w:val="24"/>
        </w:rPr>
        <w:t>иных устройс</w:t>
      </w:r>
      <w:r w:rsidR="00FF0596" w:rsidRPr="004446E6">
        <w:rPr>
          <w:rFonts w:ascii="Times New Roman" w:hAnsi="Times New Roman" w:cs="Times New Roman"/>
          <w:bCs/>
          <w:sz w:val="24"/>
          <w:szCs w:val="24"/>
        </w:rPr>
        <w:t>тв</w:t>
      </w:r>
      <w:r w:rsidR="00B2612A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="00FF0596"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 </w:t>
      </w:r>
      <w:r w:rsidRPr="004446E6">
        <w:rPr>
          <w:rFonts w:ascii="Times New Roman" w:hAnsi="Times New Roman" w:cs="Times New Roman"/>
          <w:sz w:val="24"/>
          <w:szCs w:val="24"/>
        </w:rPr>
        <w:t>к эксплуатации.</w:t>
      </w:r>
    </w:p>
    <w:p w14:paraId="64E392F6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5.5. В случае если аттракционы</w:t>
      </w:r>
      <w:r w:rsidR="006668FE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иные устройства</w:t>
      </w:r>
      <w:r w:rsidR="006668FE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 </w:t>
      </w:r>
      <w:r w:rsidRPr="004446E6">
        <w:rPr>
          <w:rFonts w:ascii="Times New Roman" w:hAnsi="Times New Roman" w:cs="Times New Roman"/>
          <w:sz w:val="24"/>
          <w:szCs w:val="24"/>
        </w:rPr>
        <w:t xml:space="preserve">эксплуатируется без утвержденного </w:t>
      </w:r>
      <w:hyperlink w:anchor="P297" w:history="1">
        <w:r w:rsidRPr="004446E6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4446E6">
        <w:rPr>
          <w:rFonts w:ascii="Times New Roman" w:hAnsi="Times New Roman" w:cs="Times New Roman"/>
          <w:sz w:val="24"/>
          <w:szCs w:val="24"/>
        </w:rPr>
        <w:t>, Договор на право размещения аттракционов</w:t>
      </w:r>
      <w:r w:rsidR="006668FE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</w:t>
      </w:r>
      <w:r w:rsidR="008D1AF8" w:rsidRPr="004446E6">
        <w:rPr>
          <w:rFonts w:ascii="Times New Roman" w:hAnsi="Times New Roman" w:cs="Times New Roman"/>
          <w:bCs/>
          <w:sz w:val="24"/>
          <w:szCs w:val="24"/>
        </w:rPr>
        <w:t>тв</w:t>
      </w:r>
      <w:r w:rsidR="006668FE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="008D1AF8"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 </w:t>
      </w:r>
      <w:r w:rsidRPr="004446E6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Pr="004446E6">
        <w:rPr>
          <w:rFonts w:ascii="Times New Roman" w:hAnsi="Times New Roman" w:cs="Times New Roman"/>
          <w:bCs/>
          <w:sz w:val="24"/>
          <w:szCs w:val="24"/>
        </w:rPr>
        <w:t>парков культуры и отдыха, закрепленных за Муниципальным автономным учреждением города Дубна Московской области «Городские парки»</w:t>
      </w:r>
      <w:r w:rsidRPr="004446E6">
        <w:rPr>
          <w:rFonts w:ascii="Times New Roman" w:hAnsi="Times New Roman" w:cs="Times New Roman"/>
          <w:sz w:val="24"/>
          <w:szCs w:val="24"/>
        </w:rPr>
        <w:t xml:space="preserve"> расторгается, а аттракционы</w:t>
      </w:r>
      <w:r w:rsidR="006668FE" w:rsidRPr="004446E6">
        <w:rPr>
          <w:rFonts w:ascii="Times New Roman" w:hAnsi="Times New Roman" w:cs="Times New Roman"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иные устройства для развлечений </w:t>
      </w:r>
      <w:r w:rsidRPr="004446E6">
        <w:rPr>
          <w:rFonts w:ascii="Times New Roman" w:hAnsi="Times New Roman" w:cs="Times New Roman"/>
          <w:sz w:val="24"/>
          <w:szCs w:val="24"/>
        </w:rPr>
        <w:lastRenderedPageBreak/>
        <w:t>подлежат демонтажу в установленном порядке.</w:t>
      </w:r>
    </w:p>
    <w:p w14:paraId="0989D3CB" w14:textId="77777777" w:rsidR="00445A47" w:rsidRPr="004446E6" w:rsidRDefault="00445A47" w:rsidP="004446E6">
      <w:pPr>
        <w:pStyle w:val="ConsPlusNormal"/>
        <w:spacing w:before="120"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6E6">
        <w:rPr>
          <w:rFonts w:ascii="Times New Roman" w:hAnsi="Times New Roman" w:cs="Times New Roman"/>
          <w:b/>
          <w:sz w:val="24"/>
          <w:szCs w:val="24"/>
        </w:rPr>
        <w:t>6. Ответственность Сторон</w:t>
      </w:r>
    </w:p>
    <w:p w14:paraId="078EBFDB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928"/>
      <w:bookmarkEnd w:id="4"/>
      <w:r w:rsidRPr="004446E6">
        <w:rPr>
          <w:rFonts w:ascii="Times New Roman" w:hAnsi="Times New Roman" w:cs="Times New Roman"/>
          <w:sz w:val="24"/>
          <w:szCs w:val="24"/>
        </w:rPr>
        <w:t>6.1.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14:paraId="0A62F560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929"/>
      <w:bookmarkEnd w:id="5"/>
      <w:r w:rsidRPr="004446E6">
        <w:rPr>
          <w:rFonts w:ascii="Times New Roman" w:hAnsi="Times New Roman" w:cs="Times New Roman"/>
          <w:sz w:val="24"/>
          <w:szCs w:val="24"/>
        </w:rPr>
        <w:t>6.2. В случае нарушения Стороной 2 сроков оплаты, предусмотренных настоящим Договором, она обязана уплатить неустойку (пени) в размере 0,1% от суммы задолженности за каждый день просрочки в течение 5 (пяти) календарных дней с даты получения соответствующей претензии от Стороны 1.</w:t>
      </w:r>
    </w:p>
    <w:p w14:paraId="116C1BED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6.3. В случае размещения аттракционов</w:t>
      </w:r>
      <w:r w:rsidR="006668FE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устройств</w:t>
      </w:r>
      <w:r w:rsidR="00B2612A" w:rsidRPr="004446E6">
        <w:rPr>
          <w:rFonts w:ascii="Times New Roman" w:hAnsi="Times New Roman" w:cs="Times New Roman"/>
          <w:bCs/>
          <w:sz w:val="24"/>
          <w:szCs w:val="24"/>
        </w:rPr>
        <w:t xml:space="preserve">, для развлечений </w:t>
      </w:r>
      <w:r w:rsidRPr="004446E6">
        <w:rPr>
          <w:rFonts w:ascii="Times New Roman" w:hAnsi="Times New Roman" w:cs="Times New Roman"/>
          <w:sz w:val="24"/>
          <w:szCs w:val="24"/>
        </w:rPr>
        <w:t>с нарушением требований законодательства Российской Федерации Сторона 2 обязана уплатить неустойку (штраф) в размере 10% от суммы, указанной в пункте 3.1 Договора, за каждый факт нарушения в течение 5 (пяти) календарных дней с даты получения соответствующей претензии Стороны 1.</w:t>
      </w:r>
    </w:p>
    <w:p w14:paraId="7B78017A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 xml:space="preserve">6.4. Убытки Стороны 1, возникшие в связи с неисполнением (ненадлежащим исполнением) Стороной 2 условий настоящего Договора, взыскиваются в полном размере сверх неустоек, предусмотренных </w:t>
      </w:r>
      <w:hyperlink w:anchor="P928" w:history="1">
        <w:r w:rsidRPr="004446E6">
          <w:rPr>
            <w:rFonts w:ascii="Times New Roman" w:hAnsi="Times New Roman" w:cs="Times New Roman"/>
            <w:sz w:val="24"/>
            <w:szCs w:val="24"/>
          </w:rPr>
          <w:t>пунктами 6.1</w:t>
        </w:r>
      </w:hyperlink>
      <w:r w:rsidRPr="004446E6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29" w:history="1">
        <w:r w:rsidRPr="004446E6">
          <w:rPr>
            <w:rFonts w:ascii="Times New Roman" w:hAnsi="Times New Roman" w:cs="Times New Roman"/>
            <w:sz w:val="24"/>
            <w:szCs w:val="24"/>
          </w:rPr>
          <w:t>6.2</w:t>
        </w:r>
      </w:hyperlink>
      <w:r w:rsidRPr="004446E6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45DD8FDE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6.5. За ненадлежащее исполнение Стороной 1 обязательств, предусмотренных Договором, начисляется штраф в виде фиксированной суммы в размере 2,5 (две целые пять десятых) процента платы за Договор.</w:t>
      </w:r>
    </w:p>
    <w:p w14:paraId="5FE51CE0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6.6. Возмещение убытков и уплата неустойки за неисполнение обязательств не освобождает Стороны от исполнения обязательств по Договору.</w:t>
      </w:r>
    </w:p>
    <w:p w14:paraId="7391A66C" w14:textId="77777777" w:rsidR="00445A47" w:rsidRPr="004446E6" w:rsidRDefault="00445A47" w:rsidP="004446E6">
      <w:pPr>
        <w:pStyle w:val="ConsPlusNormal"/>
        <w:spacing w:before="120"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6E6">
        <w:rPr>
          <w:rFonts w:ascii="Times New Roman" w:hAnsi="Times New Roman" w:cs="Times New Roman"/>
          <w:b/>
          <w:sz w:val="24"/>
          <w:szCs w:val="24"/>
        </w:rPr>
        <w:t>7. Порядок изменения, прекращения и расторжения Договора</w:t>
      </w:r>
    </w:p>
    <w:p w14:paraId="35AA7066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7.1. Расторжение Договора допускается по соглашению Сторон по основаниям, предусмотренным гражданским законодательством Российской Федерации и настоящим Договором.</w:t>
      </w:r>
    </w:p>
    <w:p w14:paraId="66A6D9EF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7.2. Сторона 1 вправе в одностороннем порядке отказаться от Договора в следующих случаях:</w:t>
      </w:r>
    </w:p>
    <w:p w14:paraId="2A03A0B5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7.2.1. Невнесения в установленный Договором срок платы по настоящему Договору, если просрочка платежа составляет более 30 (тридцати) календарных дней.</w:t>
      </w:r>
    </w:p>
    <w:p w14:paraId="68391565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 xml:space="preserve">7.2.2. Неисполнения Стороной 2 обязательств, установленных </w:t>
      </w:r>
      <w:hyperlink w:anchor="P896" w:history="1">
        <w:proofErr w:type="spellStart"/>
        <w:r w:rsidRPr="004446E6">
          <w:rPr>
            <w:rFonts w:ascii="Times New Roman" w:hAnsi="Times New Roman" w:cs="Times New Roman"/>
            <w:sz w:val="24"/>
            <w:szCs w:val="24"/>
          </w:rPr>
          <w:t>пп</w:t>
        </w:r>
        <w:proofErr w:type="spellEnd"/>
        <w:r w:rsidRPr="004446E6">
          <w:rPr>
            <w:rFonts w:ascii="Times New Roman" w:hAnsi="Times New Roman" w:cs="Times New Roman"/>
            <w:sz w:val="24"/>
            <w:szCs w:val="24"/>
          </w:rPr>
          <w:t>. 4.3.1</w:t>
        </w:r>
      </w:hyperlink>
      <w:r w:rsidRPr="004446E6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905" w:history="1">
        <w:r w:rsidRPr="004446E6">
          <w:rPr>
            <w:rFonts w:ascii="Times New Roman" w:hAnsi="Times New Roman" w:cs="Times New Roman"/>
            <w:sz w:val="24"/>
            <w:szCs w:val="24"/>
          </w:rPr>
          <w:t>4.3.10</w:t>
        </w:r>
      </w:hyperlink>
      <w:r w:rsidRPr="004446E6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70F6B521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7.2.3. Неоднократного нарушения Стороной 2 правил эксплуатации, обязательств по благоустройству и уборке прилегающей территории, вывозу мусора, других требований, установленных действующим законодательством и настоящим Договором, что подтверждено соответствующими актами обследования территории (протоколами), составленными представителями отраслевых (функциональных) органов Администрации городского округа Дубна Московской области, а также контролирующих (надзорных) органов.</w:t>
      </w:r>
    </w:p>
    <w:p w14:paraId="438FB357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7.2.4. Осуществление продажи алкогольной продукции на территории аттракционов</w:t>
      </w:r>
      <w:r w:rsidR="006668FE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устройств</w:t>
      </w:r>
      <w:r w:rsidR="00B2612A" w:rsidRPr="004446E6">
        <w:rPr>
          <w:rFonts w:ascii="Times New Roman" w:hAnsi="Times New Roman" w:cs="Times New Roman"/>
          <w:bCs/>
          <w:sz w:val="24"/>
          <w:szCs w:val="24"/>
        </w:rPr>
        <w:t>, для развлечений</w:t>
      </w:r>
      <w:r w:rsidRPr="004446E6">
        <w:rPr>
          <w:rFonts w:ascii="Times New Roman" w:hAnsi="Times New Roman" w:cs="Times New Roman"/>
          <w:sz w:val="24"/>
          <w:szCs w:val="24"/>
        </w:rPr>
        <w:t>, что зафиксировано должностными лицами органов внутренних дел в протоколе об административном правонарушении.</w:t>
      </w:r>
    </w:p>
    <w:p w14:paraId="7ADFF049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7.2.5. Изменение специализации, внешнего вида, типа, размеров, площади аттракционов</w:t>
      </w:r>
      <w:r w:rsidR="006668FE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устройств</w:t>
      </w:r>
      <w:r w:rsidR="00B2612A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 </w:t>
      </w:r>
      <w:r w:rsidRPr="004446E6">
        <w:rPr>
          <w:rFonts w:ascii="Times New Roman" w:hAnsi="Times New Roman" w:cs="Times New Roman"/>
          <w:sz w:val="24"/>
          <w:szCs w:val="24"/>
        </w:rPr>
        <w:t>в ходе его эксплуатации (возведение пристроек, надстройка дополнительных антресолей и этажей, изменение фасадов и т.п.).</w:t>
      </w:r>
    </w:p>
    <w:p w14:paraId="7C121EFF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 xml:space="preserve">7.2.6. Необходимость ремонта и (или) реконструкции автомобильных дорог, </w:t>
      </w:r>
      <w:r w:rsidRPr="004446E6">
        <w:rPr>
          <w:rFonts w:ascii="Times New Roman" w:hAnsi="Times New Roman" w:cs="Times New Roman"/>
          <w:sz w:val="24"/>
          <w:szCs w:val="24"/>
        </w:rPr>
        <w:lastRenderedPageBreak/>
        <w:t>пешеходных тропинок в случае, если нахождение аттракционов</w:t>
      </w:r>
      <w:r w:rsidR="006668FE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устройств</w:t>
      </w:r>
      <w:r w:rsidR="00B2612A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 </w:t>
      </w:r>
      <w:r w:rsidRPr="004446E6">
        <w:rPr>
          <w:rFonts w:ascii="Times New Roman" w:hAnsi="Times New Roman" w:cs="Times New Roman"/>
          <w:sz w:val="24"/>
          <w:szCs w:val="24"/>
        </w:rPr>
        <w:t>препятствует осуществлению указанных работ.</w:t>
      </w:r>
    </w:p>
    <w:p w14:paraId="5E3C0DDA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7.2.7. Использование территории, занимаемой аттракционом</w:t>
      </w:r>
      <w:r w:rsidR="006668FE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иными устройствами</w:t>
      </w:r>
      <w:r w:rsidR="006668FE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="00B2612A"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</w:t>
      </w:r>
      <w:r w:rsidRPr="004446E6">
        <w:rPr>
          <w:rFonts w:ascii="Times New Roman" w:hAnsi="Times New Roman" w:cs="Times New Roman"/>
          <w:sz w:val="24"/>
          <w:szCs w:val="24"/>
        </w:rPr>
        <w:t>, для целей, связанных с развитием улично-дорожной сети, размещением остановок общественного транспорта, оборудованием бордюров, организацией парковочных карманов.</w:t>
      </w:r>
    </w:p>
    <w:p w14:paraId="40EC4FB8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7.2.8. Размещение объектов капитального строительства федерального, регионального или муниципального значения на территории, занимаемой</w:t>
      </w:r>
      <w:r w:rsidRPr="004446E6">
        <w:rPr>
          <w:rFonts w:ascii="Times New Roman" w:hAnsi="Times New Roman" w:cs="Times New Roman"/>
          <w:sz w:val="32"/>
          <w:szCs w:val="24"/>
        </w:rPr>
        <w:t xml:space="preserve"> </w:t>
      </w:r>
      <w:r w:rsidRPr="004446E6">
        <w:rPr>
          <w:rFonts w:ascii="Times New Roman" w:hAnsi="Times New Roman" w:cs="Times New Roman"/>
          <w:sz w:val="24"/>
          <w:szCs w:val="24"/>
        </w:rPr>
        <w:t>аттракционами</w:t>
      </w:r>
      <w:r w:rsidR="006668FE" w:rsidRPr="004446E6">
        <w:rPr>
          <w:rFonts w:ascii="Times New Roman" w:hAnsi="Times New Roman" w:cs="Times New Roman"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иными устройствами</w:t>
      </w:r>
      <w:r w:rsidR="00B2612A"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</w:t>
      </w:r>
      <w:r w:rsidRPr="004446E6">
        <w:rPr>
          <w:rFonts w:ascii="Times New Roman" w:hAnsi="Times New Roman" w:cs="Times New Roman"/>
          <w:sz w:val="24"/>
          <w:szCs w:val="24"/>
        </w:rPr>
        <w:t>.</w:t>
      </w:r>
    </w:p>
    <w:p w14:paraId="44BB126C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7.2.9. Заключение Договора о развитии территорий в случае, если нахождение аттракционов</w:t>
      </w:r>
      <w:r w:rsidR="006668FE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устройств</w:t>
      </w:r>
      <w:r w:rsidR="00695C62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 </w:t>
      </w:r>
      <w:r w:rsidRPr="004446E6">
        <w:rPr>
          <w:rFonts w:ascii="Times New Roman" w:hAnsi="Times New Roman" w:cs="Times New Roman"/>
          <w:sz w:val="24"/>
          <w:szCs w:val="24"/>
        </w:rPr>
        <w:t>препятствует реализации указанного Договора.</w:t>
      </w:r>
    </w:p>
    <w:p w14:paraId="57BE8523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7.2.10. Предоставление недостоверных сведений Стороной 2.</w:t>
      </w:r>
    </w:p>
    <w:p w14:paraId="430669A1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7.2.11. Нарушение Стороной 2 иных условий настоящего Договора.</w:t>
      </w:r>
    </w:p>
    <w:p w14:paraId="680F1E20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7.2.12. Неисполнение требований к архитектурно-художественному облику аттракционов</w:t>
      </w:r>
      <w:r w:rsidR="006668FE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</w:t>
      </w:r>
      <w:r w:rsidR="008D1AF8" w:rsidRPr="004446E6">
        <w:rPr>
          <w:rFonts w:ascii="Times New Roman" w:hAnsi="Times New Roman" w:cs="Times New Roman"/>
          <w:bCs/>
          <w:sz w:val="24"/>
          <w:szCs w:val="24"/>
        </w:rPr>
        <w:t>тв</w:t>
      </w:r>
      <w:r w:rsidR="00A01A39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="008D1AF8"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446E6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Pr="004446E6">
        <w:rPr>
          <w:rFonts w:ascii="Times New Roman" w:hAnsi="Times New Roman" w:cs="Times New Roman"/>
          <w:bCs/>
          <w:sz w:val="24"/>
          <w:szCs w:val="24"/>
        </w:rPr>
        <w:t>парков культуры и отдыха, закрепленных за Муниципальным автономным учреждением города Дубна Московской области «Городские парки»</w:t>
      </w:r>
      <w:r w:rsidRPr="004446E6">
        <w:rPr>
          <w:rFonts w:ascii="Times New Roman" w:hAnsi="Times New Roman" w:cs="Times New Roman"/>
          <w:sz w:val="24"/>
          <w:szCs w:val="24"/>
        </w:rPr>
        <w:t xml:space="preserve">, утвержденных нормативным правовым актом органа местного самоуправления городского округа Дубна Московской области, Положением 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о порядке размещения </w:t>
      </w:r>
      <w:r w:rsidRPr="004446E6">
        <w:rPr>
          <w:rFonts w:ascii="Times New Roman" w:hAnsi="Times New Roman" w:cs="Times New Roman"/>
          <w:sz w:val="24"/>
          <w:szCs w:val="24"/>
        </w:rPr>
        <w:t>аттракционов</w:t>
      </w:r>
      <w:r w:rsidR="002E6EFF" w:rsidRPr="004446E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</w:t>
      </w:r>
      <w:r w:rsidR="008D1AF8" w:rsidRPr="004446E6">
        <w:rPr>
          <w:rFonts w:ascii="Times New Roman" w:hAnsi="Times New Roman" w:cs="Times New Roman"/>
          <w:bCs/>
          <w:sz w:val="24"/>
          <w:szCs w:val="24"/>
        </w:rPr>
        <w:t>тв</w:t>
      </w:r>
      <w:r w:rsidR="002E6EFF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="008D1AF8"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 и элементов </w:t>
      </w:r>
      <w:r w:rsidRPr="004446E6">
        <w:rPr>
          <w:rFonts w:ascii="Times New Roman" w:hAnsi="Times New Roman" w:cs="Times New Roman"/>
          <w:bCs/>
          <w:sz w:val="24"/>
          <w:szCs w:val="24"/>
        </w:rPr>
        <w:t>благоустройства на территории парков культуры и отдыха, закрепленных за Муниципальным автономным учреждением города Дубна Московской области «Городские парки»</w:t>
      </w:r>
    </w:p>
    <w:p w14:paraId="2703AD42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7.2.13. Нахождение на территории аттракционов</w:t>
      </w:r>
      <w:r w:rsidR="002E6EFF" w:rsidRPr="004446E6">
        <w:rPr>
          <w:rFonts w:ascii="Times New Roman" w:hAnsi="Times New Roman" w:cs="Times New Roman"/>
          <w:sz w:val="24"/>
          <w:szCs w:val="24"/>
        </w:rPr>
        <w:t xml:space="preserve"> и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иных устройств</w:t>
      </w:r>
      <w:r w:rsidR="00A01A39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 </w:t>
      </w:r>
      <w:r w:rsidRPr="004446E6">
        <w:rPr>
          <w:rFonts w:ascii="Times New Roman" w:hAnsi="Times New Roman" w:cs="Times New Roman"/>
          <w:sz w:val="24"/>
          <w:szCs w:val="24"/>
        </w:rPr>
        <w:t>игрового оборудования и (или) организация и (или) проведение азартных игр с его использованием либо с использованием информационно-телекоммуникационных сетей, в том числе сети Интернет, а также средств связи, в том числе подвижной связи, установленные протоколом об административном правонарушении.</w:t>
      </w:r>
    </w:p>
    <w:p w14:paraId="531A8B93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7.2.14. Иных предусмотренных действующим законодательством случаях.</w:t>
      </w:r>
    </w:p>
    <w:p w14:paraId="3C6974FF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7.3. В случае одностороннего отказа от исполнения настоящего Договора Сторона 1 обязана направить соответствующее уведомление Стороне 2 в письменном виде заказным почтовым отправлением с уведомлением, либо нарочно под роспись, либо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 получение Стороной 1 подтверждения о его направлении Стороной 2.</w:t>
      </w:r>
    </w:p>
    <w:p w14:paraId="34BA385F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Выполнение Стороной 1 указанных выше требований считается надлежащим уведомлением Стороны 2 об одностороннем отказе от исполнения настоящего Договора. Датой такого надлежащего уведомления признается дата получения Стороной 1 подтверждения о вручении Стороне 2 указанного уведомления либо дата получения Стороной 1 информации об отсутствии Стороны 2 по его адресу нахождения.</w:t>
      </w:r>
    </w:p>
    <w:p w14:paraId="67117744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При невозможности получения указанных подтверждений либо информации датой такого надлежащего уведомления признается дата по истечении 15 (пятнадцати) календарных дней с даты размещения решения Стороной 1 об одностороннем отказе от исполнения Договора на официальном сайте учреждения. Договор считается расторгнутым через 10 (десять) календарных дней</w:t>
      </w:r>
      <w:r w:rsidR="00A01A39" w:rsidRPr="004446E6">
        <w:rPr>
          <w:rFonts w:ascii="Times New Roman" w:hAnsi="Times New Roman" w:cs="Times New Roman"/>
          <w:sz w:val="24"/>
          <w:szCs w:val="24"/>
        </w:rPr>
        <w:t>,</w:t>
      </w:r>
      <w:r w:rsidRPr="004446E6">
        <w:rPr>
          <w:rFonts w:ascii="Times New Roman" w:hAnsi="Times New Roman" w:cs="Times New Roman"/>
          <w:sz w:val="24"/>
          <w:szCs w:val="24"/>
        </w:rPr>
        <w:t xml:space="preserve"> с даты надлежащего уведомления Стороной 1 Стороны 2 об одностороннем отказе от исполнения Договора.</w:t>
      </w:r>
    </w:p>
    <w:p w14:paraId="241954FB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lastRenderedPageBreak/>
        <w:t>7.4. Расторжение Договора по соглашению Сторон производится путем подписания соответствующего соглашения о расторжении.</w:t>
      </w:r>
    </w:p>
    <w:p w14:paraId="7ADDDC86" w14:textId="77777777" w:rsidR="00445A47" w:rsidRPr="004446E6" w:rsidRDefault="00445A47" w:rsidP="004446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 xml:space="preserve">7.5. В случае досрочного расторжения настоящего Договора на основании </w:t>
      </w:r>
      <w:hyperlink w:anchor="P929" w:history="1">
        <w:r w:rsidRPr="004446E6">
          <w:rPr>
            <w:rFonts w:ascii="Times New Roman" w:hAnsi="Times New Roman" w:cs="Times New Roman"/>
            <w:sz w:val="24"/>
            <w:szCs w:val="24"/>
          </w:rPr>
          <w:t>п. 6.2</w:t>
        </w:r>
      </w:hyperlink>
      <w:r w:rsidRPr="004446E6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денежные средства, уплаченные Стороной 2, возврату не подлежат.</w:t>
      </w:r>
    </w:p>
    <w:p w14:paraId="2C61FB7D" w14:textId="77777777" w:rsidR="00445A47" w:rsidRPr="004446E6" w:rsidRDefault="00445A47" w:rsidP="004446E6">
      <w:pPr>
        <w:pStyle w:val="ConsPlusNormal"/>
        <w:spacing w:before="120"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4446E6">
        <w:rPr>
          <w:rFonts w:ascii="Times New Roman" w:hAnsi="Times New Roman" w:cs="Times New Roman"/>
          <w:b/>
          <w:sz w:val="24"/>
          <w:szCs w:val="24"/>
        </w:rPr>
        <w:t>8. Порядок разрешения споров</w:t>
      </w:r>
    </w:p>
    <w:p w14:paraId="45F9B929" w14:textId="77777777" w:rsidR="00445A47" w:rsidRPr="004446E6" w:rsidRDefault="00445A47" w:rsidP="004446E6">
      <w:pPr>
        <w:pStyle w:val="ConsPlusNormal"/>
        <w:spacing w:line="276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8.1. В случае возникновения любых противоречий, претензий и разногласий, а также споров, связанных с исполнением настоящего Договора, Стороны предпринимают усилия для урегулирования таких противоречий, претензий и разногласий в добровольном порядке с оформлением совместного протокола урегулирования споров.</w:t>
      </w:r>
    </w:p>
    <w:p w14:paraId="18413011" w14:textId="77777777" w:rsidR="00445A47" w:rsidRPr="004446E6" w:rsidRDefault="00445A47" w:rsidP="004446E6">
      <w:pPr>
        <w:pStyle w:val="ConsPlusNormal"/>
        <w:spacing w:line="276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8.2. Все достигнутые Договоренности Стороны оформляют в виде дополнительных соглашений, подписанных Сторонами и скрепленных печатями.</w:t>
      </w:r>
    </w:p>
    <w:p w14:paraId="17DDAB4F" w14:textId="77777777" w:rsidR="00445A47" w:rsidRPr="004446E6" w:rsidRDefault="00445A47" w:rsidP="004446E6">
      <w:pPr>
        <w:pStyle w:val="ConsPlusNormal"/>
        <w:spacing w:line="276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8.3. До передачи спора на разрешение суда Стороны принимают меры к его урегулированию в претензионном порядке.</w:t>
      </w:r>
    </w:p>
    <w:p w14:paraId="2E01B2D8" w14:textId="77777777" w:rsidR="00445A47" w:rsidRPr="004446E6" w:rsidRDefault="00445A47" w:rsidP="004446E6">
      <w:pPr>
        <w:pStyle w:val="ConsPlusNormal"/>
        <w:spacing w:line="276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8.4. Претензия должна быть направлена в письменном виде. По полученной претензии Сторона должна дать письменный ответ, по существу, в срок не позднее 15 (пятнадцати) календарных дней с даты ее получения. Оставление претензии без ответа в установленный срок означает признание требований претензии.</w:t>
      </w:r>
    </w:p>
    <w:p w14:paraId="1236C457" w14:textId="77777777" w:rsidR="00445A47" w:rsidRPr="004446E6" w:rsidRDefault="00445A47" w:rsidP="004446E6">
      <w:pPr>
        <w:pStyle w:val="ConsPlusNormal"/>
        <w:spacing w:line="276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8.5. Если претензионные требования подлежат денежной оценке, в претензии указываются истребуемая сумма и ее полный и обоснованный расчет.</w:t>
      </w:r>
    </w:p>
    <w:p w14:paraId="5A16F61A" w14:textId="77777777" w:rsidR="00445A47" w:rsidRPr="004446E6" w:rsidRDefault="00445A47" w:rsidP="004446E6">
      <w:pPr>
        <w:pStyle w:val="ConsPlusNormal"/>
        <w:spacing w:line="276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8.6.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них.</w:t>
      </w:r>
    </w:p>
    <w:p w14:paraId="3DEC1BA3" w14:textId="77777777" w:rsidR="00445A47" w:rsidRPr="004446E6" w:rsidRDefault="00445A47" w:rsidP="004446E6">
      <w:pPr>
        <w:pStyle w:val="ConsPlusNormal"/>
        <w:spacing w:line="276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8.7. В претензии могут быть указаны иные сведения, которые, по мнению заявителя, будут способствовать более быстрому и правильному ее рассмотрению, объективному урегулированию спора.</w:t>
      </w:r>
    </w:p>
    <w:p w14:paraId="25ED0E0A" w14:textId="77777777" w:rsidR="00445A47" w:rsidRPr="004446E6" w:rsidRDefault="00445A47" w:rsidP="004446E6">
      <w:pPr>
        <w:pStyle w:val="ConsPlusNormal"/>
        <w:spacing w:line="276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8.8. В случае невыполнения Сторонами своих обязательств и недостижения взаимного согласия споры по настоящему Договору разрешаются в Арбитражном суде Московской области.</w:t>
      </w:r>
    </w:p>
    <w:p w14:paraId="12405699" w14:textId="77777777" w:rsidR="00445A47" w:rsidRPr="004446E6" w:rsidRDefault="00445A47" w:rsidP="004446E6">
      <w:pPr>
        <w:pStyle w:val="ConsPlusNormal"/>
        <w:spacing w:line="276" w:lineRule="auto"/>
        <w:jc w:val="center"/>
        <w:outlineLvl w:val="3"/>
        <w:rPr>
          <w:rFonts w:ascii="Times New Roman" w:hAnsi="Times New Roman" w:cs="Times New Roman"/>
          <w:sz w:val="8"/>
          <w:szCs w:val="24"/>
        </w:rPr>
      </w:pPr>
    </w:p>
    <w:p w14:paraId="4946F191" w14:textId="77777777" w:rsidR="00445A47" w:rsidRPr="004446E6" w:rsidRDefault="00445A47" w:rsidP="004446E6">
      <w:pPr>
        <w:pStyle w:val="ConsPlusNormal"/>
        <w:spacing w:before="120"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4446E6">
        <w:rPr>
          <w:rFonts w:ascii="Times New Roman" w:hAnsi="Times New Roman" w:cs="Times New Roman"/>
          <w:b/>
          <w:sz w:val="24"/>
          <w:szCs w:val="24"/>
        </w:rPr>
        <w:t>9. Форс-мажорные обстоятельства</w:t>
      </w:r>
    </w:p>
    <w:p w14:paraId="41AE142E" w14:textId="77777777" w:rsidR="00445A47" w:rsidRPr="004446E6" w:rsidRDefault="00445A47" w:rsidP="004446E6">
      <w:pPr>
        <w:pStyle w:val="ConsPlusNormal"/>
        <w:spacing w:line="276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9.1. Стороны освобождаются за частичное или полное неисполнение обязательств по настоящему Договору, если оно явилось следствием обстоятельств непреодолимой силы.</w:t>
      </w:r>
    </w:p>
    <w:p w14:paraId="4E48EDA5" w14:textId="77777777" w:rsidR="00445A47" w:rsidRPr="004446E6" w:rsidRDefault="00445A47" w:rsidP="004446E6">
      <w:pPr>
        <w:pStyle w:val="ConsPlusNormal"/>
        <w:spacing w:line="276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9.2. Сторона, для которой создалась невозможность исполнения обязательств, обязана в письменной форме в 10-дневный срок письменно известить другую Сторону о наступлении вышеизложенных обстоятельств, предоставив дополнительно подтверждение компетентных органов.</w:t>
      </w:r>
    </w:p>
    <w:p w14:paraId="5ED1B0FA" w14:textId="77777777" w:rsidR="00445A47" w:rsidRPr="004446E6" w:rsidRDefault="00445A47" w:rsidP="004446E6">
      <w:pPr>
        <w:pStyle w:val="ConsPlusNormal"/>
        <w:spacing w:line="276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9.3. Невыполнение условий пункта 8.2 Договора лишает Сторону права ссылаться на форс-мажорные обстоятельства при невыполнении обязательств по настоящему Договору.</w:t>
      </w:r>
    </w:p>
    <w:p w14:paraId="2D7F3F16" w14:textId="77777777" w:rsidR="00445A47" w:rsidRPr="004446E6" w:rsidRDefault="00445A47" w:rsidP="004446E6">
      <w:pPr>
        <w:pStyle w:val="ConsPlusNormal"/>
        <w:spacing w:before="120" w:line="276" w:lineRule="auto"/>
        <w:ind w:firstLine="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4446E6">
        <w:rPr>
          <w:rFonts w:ascii="Times New Roman" w:hAnsi="Times New Roman" w:cs="Times New Roman"/>
          <w:b/>
          <w:sz w:val="24"/>
          <w:szCs w:val="24"/>
        </w:rPr>
        <w:t>10. Прочие условия</w:t>
      </w:r>
    </w:p>
    <w:p w14:paraId="05A407C9" w14:textId="77777777" w:rsidR="00445A47" w:rsidRPr="004446E6" w:rsidRDefault="00445A47" w:rsidP="004446E6">
      <w:pPr>
        <w:pStyle w:val="ConsPlusNormal"/>
        <w:spacing w:line="276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10.1. Вносимые в настоящий Договор дополнения и изменения оформляются письменно дополнительными соглашениями, которые являются неотъемлемой частью настоящего Договора с момента их подписания Сторонами.</w:t>
      </w:r>
    </w:p>
    <w:p w14:paraId="00CB66DE" w14:textId="77777777" w:rsidR="00445A47" w:rsidRPr="004446E6" w:rsidRDefault="00445A47" w:rsidP="004446E6">
      <w:pPr>
        <w:pStyle w:val="ConsPlusNormal"/>
        <w:spacing w:line="276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t>10.2. Настоящий Договор составлен в двух экземплярах, имеющих равную юридическую силу, по одному экземпляру для каждой Стороны.</w:t>
      </w:r>
    </w:p>
    <w:p w14:paraId="1635F2A5" w14:textId="77777777" w:rsidR="00445A47" w:rsidRPr="004446E6" w:rsidRDefault="00445A47" w:rsidP="004446E6">
      <w:pPr>
        <w:pStyle w:val="ConsPlusNormal"/>
        <w:spacing w:line="276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4446E6">
        <w:rPr>
          <w:rFonts w:ascii="Times New Roman" w:hAnsi="Times New Roman" w:cs="Times New Roman"/>
          <w:sz w:val="24"/>
          <w:szCs w:val="24"/>
        </w:rPr>
        <w:lastRenderedPageBreak/>
        <w:t xml:space="preserve">10.3. Неотъемлемой частью настоящего Договора является </w:t>
      </w:r>
      <w:hyperlink w:anchor="P1010" w:history="1">
        <w:r w:rsidRPr="004446E6">
          <w:rPr>
            <w:rFonts w:ascii="Times New Roman" w:hAnsi="Times New Roman" w:cs="Times New Roman"/>
            <w:sz w:val="24"/>
            <w:szCs w:val="24"/>
          </w:rPr>
          <w:t>приложение</w:t>
        </w:r>
      </w:hyperlink>
      <w:r w:rsidRPr="004446E6">
        <w:rPr>
          <w:rFonts w:ascii="Times New Roman" w:hAnsi="Times New Roman" w:cs="Times New Roman"/>
          <w:sz w:val="24"/>
          <w:szCs w:val="24"/>
        </w:rPr>
        <w:t xml:space="preserve"> к настоящему Договору - "Характеристики размещения аттракционов</w:t>
      </w:r>
      <w:r w:rsidR="00A22BE5" w:rsidRPr="004446E6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Pr="004446E6">
        <w:rPr>
          <w:rFonts w:ascii="Times New Roman" w:hAnsi="Times New Roman" w:cs="Times New Roman"/>
          <w:bCs/>
          <w:sz w:val="24"/>
          <w:szCs w:val="24"/>
        </w:rPr>
        <w:t>иных устройств</w:t>
      </w:r>
      <w:r w:rsidR="00A01A39" w:rsidRPr="004446E6">
        <w:rPr>
          <w:rFonts w:ascii="Times New Roman" w:hAnsi="Times New Roman" w:cs="Times New Roman"/>
          <w:bCs/>
          <w:sz w:val="24"/>
          <w:szCs w:val="24"/>
        </w:rPr>
        <w:t>,</w:t>
      </w:r>
      <w:r w:rsidRPr="004446E6">
        <w:rPr>
          <w:rFonts w:ascii="Times New Roman" w:hAnsi="Times New Roman" w:cs="Times New Roman"/>
          <w:bCs/>
          <w:sz w:val="24"/>
          <w:szCs w:val="24"/>
        </w:rPr>
        <w:t xml:space="preserve"> для развлечений</w:t>
      </w:r>
      <w:r w:rsidRPr="004446E6">
        <w:rPr>
          <w:rFonts w:ascii="Times New Roman" w:hAnsi="Times New Roman" w:cs="Times New Roman"/>
          <w:sz w:val="24"/>
          <w:szCs w:val="24"/>
        </w:rPr>
        <w:t>".</w:t>
      </w:r>
    </w:p>
    <w:p w14:paraId="2EAA6CED" w14:textId="77777777" w:rsidR="00445A47" w:rsidRDefault="00445A47" w:rsidP="00A01A39">
      <w:pPr>
        <w:pStyle w:val="ConsPlusNormal"/>
        <w:spacing w:before="120"/>
        <w:ind w:firstLine="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A64EE2">
        <w:rPr>
          <w:rFonts w:ascii="Times New Roman" w:hAnsi="Times New Roman" w:cs="Times New Roman"/>
          <w:b/>
          <w:sz w:val="24"/>
          <w:szCs w:val="24"/>
        </w:rPr>
        <w:t>11. Адреса, банковские реквизиты и подписи Сторон</w:t>
      </w: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882"/>
        <w:gridCol w:w="4819"/>
      </w:tblGrid>
      <w:tr w:rsidR="00A01A39" w:rsidRPr="00D91E3B" w14:paraId="36C3F110" w14:textId="77777777" w:rsidTr="009D53E4">
        <w:tc>
          <w:tcPr>
            <w:tcW w:w="4882" w:type="dxa"/>
          </w:tcPr>
          <w:p w14:paraId="5B217BED" w14:textId="77777777" w:rsidR="00A01A39" w:rsidRPr="009036AC" w:rsidRDefault="00A01A39" w:rsidP="009D53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120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Сторона 1</w:t>
            </w:r>
          </w:p>
        </w:tc>
        <w:tc>
          <w:tcPr>
            <w:tcW w:w="4819" w:type="dxa"/>
          </w:tcPr>
          <w:p w14:paraId="2E9C21A8" w14:textId="77777777" w:rsidR="00A01A39" w:rsidRPr="003120F0" w:rsidRDefault="00A01A39" w:rsidP="009D53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120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Сторона 2</w:t>
            </w:r>
          </w:p>
        </w:tc>
      </w:tr>
      <w:tr w:rsidR="00A01A39" w:rsidRPr="006D3DDC" w14:paraId="7401E40F" w14:textId="77777777" w:rsidTr="009D53E4">
        <w:trPr>
          <w:trHeight w:val="844"/>
        </w:trPr>
        <w:tc>
          <w:tcPr>
            <w:tcW w:w="4882" w:type="dxa"/>
          </w:tcPr>
          <w:p w14:paraId="1603D426" w14:textId="77777777" w:rsidR="00A01A39" w:rsidRPr="006D3DDC" w:rsidRDefault="00A01A39" w:rsidP="009D53E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DDC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города Дубны Московской области «Городские парки»</w:t>
            </w:r>
          </w:p>
        </w:tc>
        <w:tc>
          <w:tcPr>
            <w:tcW w:w="4819" w:type="dxa"/>
          </w:tcPr>
          <w:p w14:paraId="2BEE6769" w14:textId="77777777" w:rsidR="00A01A39" w:rsidRPr="006D3DDC" w:rsidRDefault="00A01A39" w:rsidP="009D53E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наименование:</w:t>
            </w:r>
          </w:p>
        </w:tc>
      </w:tr>
      <w:tr w:rsidR="00A01A39" w:rsidRPr="006D3DDC" w14:paraId="519F3241" w14:textId="77777777" w:rsidTr="009D53E4">
        <w:trPr>
          <w:trHeight w:val="517"/>
        </w:trPr>
        <w:tc>
          <w:tcPr>
            <w:tcW w:w="4882" w:type="dxa"/>
          </w:tcPr>
          <w:p w14:paraId="07970724" w14:textId="77777777" w:rsidR="00A01A39" w:rsidRPr="006D3DDC" w:rsidRDefault="00A01A39" w:rsidP="009D53E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DDC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наименование: МАУ "ГОРОДСКИЕ ПАРКИ"</w:t>
            </w:r>
          </w:p>
        </w:tc>
        <w:tc>
          <w:tcPr>
            <w:tcW w:w="4819" w:type="dxa"/>
          </w:tcPr>
          <w:p w14:paraId="47F9B4F0" w14:textId="77777777" w:rsidR="00A01A39" w:rsidRPr="006D3DDC" w:rsidRDefault="00A01A39" w:rsidP="009D5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3DDC">
              <w:rPr>
                <w:rFonts w:ascii="Times New Roman" w:hAnsi="Times New Roman"/>
                <w:sz w:val="24"/>
                <w:szCs w:val="24"/>
              </w:rPr>
              <w:t xml:space="preserve">Сокращенное наименование: </w:t>
            </w:r>
          </w:p>
        </w:tc>
      </w:tr>
      <w:tr w:rsidR="00A01A39" w:rsidRPr="006D3DDC" w14:paraId="5E74253C" w14:textId="77777777" w:rsidTr="009D53E4">
        <w:tc>
          <w:tcPr>
            <w:tcW w:w="4882" w:type="dxa"/>
          </w:tcPr>
          <w:p w14:paraId="6357C3FF" w14:textId="77777777" w:rsidR="00A01A39" w:rsidRPr="006D3DDC" w:rsidRDefault="00A01A39" w:rsidP="009D53E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DDC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141980, Россия, </w:t>
            </w:r>
            <w:r w:rsidRPr="006D3DDC">
              <w:rPr>
                <w:rFonts w:ascii="Times New Roman" w:hAnsi="Times New Roman" w:cs="Times New Roman"/>
                <w:sz w:val="24"/>
                <w:szCs w:val="24"/>
              </w:rPr>
              <w:t>Московской области, город Дубна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D3DDC">
              <w:rPr>
                <w:rFonts w:ascii="Times New Roman" w:hAnsi="Times New Roman" w:cs="Times New Roman"/>
                <w:sz w:val="24"/>
                <w:szCs w:val="24"/>
              </w:rPr>
              <w:t xml:space="preserve"> ул. Мещерякова, д.7</w:t>
            </w:r>
          </w:p>
        </w:tc>
        <w:tc>
          <w:tcPr>
            <w:tcW w:w="4819" w:type="dxa"/>
          </w:tcPr>
          <w:p w14:paraId="39070C6B" w14:textId="77777777" w:rsidR="00A01A39" w:rsidRPr="006D3DDC" w:rsidRDefault="00A01A39" w:rsidP="009D53E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DDC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</w:t>
            </w:r>
          </w:p>
        </w:tc>
      </w:tr>
      <w:tr w:rsidR="00A01A39" w:rsidRPr="006D3DDC" w14:paraId="56182037" w14:textId="77777777" w:rsidTr="009D53E4">
        <w:tc>
          <w:tcPr>
            <w:tcW w:w="4882" w:type="dxa"/>
          </w:tcPr>
          <w:p w14:paraId="28C549C3" w14:textId="77777777" w:rsidR="00A01A39" w:rsidRPr="006D3DDC" w:rsidRDefault="00A01A39" w:rsidP="009D53E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DDC">
              <w:rPr>
                <w:rFonts w:ascii="Times New Roman" w:hAnsi="Times New Roman" w:cs="Times New Roman"/>
                <w:sz w:val="24"/>
                <w:szCs w:val="24"/>
              </w:rPr>
              <w:t>Место нахождения, адрес: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141980, Россия, </w:t>
            </w:r>
            <w:r w:rsidRPr="006D3DDC">
              <w:rPr>
                <w:rFonts w:ascii="Times New Roman" w:hAnsi="Times New Roman" w:cs="Times New Roman"/>
                <w:sz w:val="24"/>
                <w:szCs w:val="24"/>
              </w:rPr>
              <w:t>Московской области, город Дубна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D3DDC">
              <w:rPr>
                <w:rFonts w:ascii="Times New Roman" w:hAnsi="Times New Roman" w:cs="Times New Roman"/>
                <w:sz w:val="24"/>
                <w:szCs w:val="24"/>
              </w:rPr>
              <w:t xml:space="preserve"> ул. Мещерякова, д.7</w:t>
            </w:r>
          </w:p>
        </w:tc>
        <w:tc>
          <w:tcPr>
            <w:tcW w:w="4819" w:type="dxa"/>
          </w:tcPr>
          <w:p w14:paraId="33AB84F3" w14:textId="77777777" w:rsidR="00A01A39" w:rsidRPr="006D3DDC" w:rsidRDefault="00A01A39" w:rsidP="009D53E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DDC">
              <w:rPr>
                <w:rFonts w:ascii="Times New Roman" w:hAnsi="Times New Roman" w:cs="Times New Roman"/>
                <w:sz w:val="24"/>
                <w:szCs w:val="24"/>
              </w:rPr>
              <w:t xml:space="preserve">Место нахождения, адрес: </w:t>
            </w:r>
          </w:p>
        </w:tc>
      </w:tr>
      <w:tr w:rsidR="00A01A39" w:rsidRPr="006D3DDC" w14:paraId="7D1FD3A6" w14:textId="77777777" w:rsidTr="009D53E4">
        <w:tc>
          <w:tcPr>
            <w:tcW w:w="4882" w:type="dxa"/>
          </w:tcPr>
          <w:p w14:paraId="7698B1D2" w14:textId="77777777" w:rsidR="00A01A39" w:rsidRPr="006D3DDC" w:rsidRDefault="00A01A39" w:rsidP="009D53E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DDC">
              <w:rPr>
                <w:rFonts w:ascii="Times New Roman" w:hAnsi="Times New Roman" w:cs="Times New Roman"/>
                <w:sz w:val="24"/>
                <w:szCs w:val="24"/>
              </w:rPr>
              <w:t>телефон (факс):+7(496) 2124429</w:t>
            </w:r>
          </w:p>
        </w:tc>
        <w:tc>
          <w:tcPr>
            <w:tcW w:w="4819" w:type="dxa"/>
          </w:tcPr>
          <w:p w14:paraId="5AEACF4E" w14:textId="77777777" w:rsidR="00A01A39" w:rsidRPr="006D3DDC" w:rsidRDefault="00A01A39" w:rsidP="009D53E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DDC">
              <w:rPr>
                <w:rFonts w:ascii="Times New Roman" w:hAnsi="Times New Roman" w:cs="Times New Roman"/>
                <w:sz w:val="24"/>
                <w:szCs w:val="24"/>
              </w:rPr>
              <w:t>телефон (факс):</w:t>
            </w:r>
            <w:r w:rsidRPr="006D3DD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A01A39" w:rsidRPr="006D3DDC" w14:paraId="7921D20C" w14:textId="77777777" w:rsidTr="009D53E4">
        <w:tc>
          <w:tcPr>
            <w:tcW w:w="4882" w:type="dxa"/>
          </w:tcPr>
          <w:p w14:paraId="49079239" w14:textId="77777777" w:rsidR="00A01A39" w:rsidRPr="006D3DDC" w:rsidRDefault="00A01A39" w:rsidP="009D53E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DDC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hyperlink r:id="rId6" w:history="1">
              <w:r w:rsidRPr="006D3DDC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maugp@yandex.ru</w:t>
              </w:r>
            </w:hyperlink>
          </w:p>
        </w:tc>
        <w:tc>
          <w:tcPr>
            <w:tcW w:w="4819" w:type="dxa"/>
          </w:tcPr>
          <w:p w14:paraId="4281658E" w14:textId="77777777" w:rsidR="00A01A39" w:rsidRPr="006D3DDC" w:rsidRDefault="00A01A39" w:rsidP="009D53E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DDC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</w:p>
        </w:tc>
      </w:tr>
      <w:tr w:rsidR="00A01A39" w:rsidRPr="006D3DDC" w14:paraId="1B97CE97" w14:textId="77777777" w:rsidTr="009D53E4">
        <w:tc>
          <w:tcPr>
            <w:tcW w:w="4882" w:type="dxa"/>
          </w:tcPr>
          <w:p w14:paraId="218411EB" w14:textId="77777777" w:rsidR="00A01A39" w:rsidRPr="006D3DDC" w:rsidRDefault="00A01A39" w:rsidP="009D53E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DDC">
              <w:rPr>
                <w:rFonts w:ascii="Times New Roman" w:hAnsi="Times New Roman" w:cs="Times New Roman"/>
                <w:sz w:val="24"/>
                <w:szCs w:val="24"/>
              </w:rPr>
              <w:t>ИНН5010037873</w:t>
            </w:r>
          </w:p>
        </w:tc>
        <w:tc>
          <w:tcPr>
            <w:tcW w:w="4819" w:type="dxa"/>
          </w:tcPr>
          <w:p w14:paraId="62B02C13" w14:textId="77777777" w:rsidR="00A01A39" w:rsidRPr="006D3DDC" w:rsidRDefault="00A01A39" w:rsidP="009D5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D3DDC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</w:p>
        </w:tc>
      </w:tr>
      <w:tr w:rsidR="00A01A39" w:rsidRPr="006D3DDC" w14:paraId="48F33B7D" w14:textId="77777777" w:rsidTr="009D53E4">
        <w:tc>
          <w:tcPr>
            <w:tcW w:w="4882" w:type="dxa"/>
          </w:tcPr>
          <w:p w14:paraId="29DD29BC" w14:textId="77777777" w:rsidR="00A01A39" w:rsidRPr="006D3DDC" w:rsidRDefault="00A01A39" w:rsidP="009D53E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DDC">
              <w:rPr>
                <w:rFonts w:ascii="Times New Roman" w:hAnsi="Times New Roman" w:cs="Times New Roman"/>
                <w:sz w:val="24"/>
                <w:szCs w:val="24"/>
              </w:rPr>
              <w:t>КПП501001001</w:t>
            </w:r>
          </w:p>
        </w:tc>
        <w:tc>
          <w:tcPr>
            <w:tcW w:w="4819" w:type="dxa"/>
          </w:tcPr>
          <w:p w14:paraId="2496D196" w14:textId="77777777" w:rsidR="00A01A39" w:rsidRPr="006D3DDC" w:rsidRDefault="00A01A39" w:rsidP="009D53E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DDC">
              <w:rPr>
                <w:rFonts w:ascii="Times New Roman" w:hAnsi="Times New Roman" w:cs="Times New Roman"/>
                <w:sz w:val="24"/>
                <w:szCs w:val="24"/>
              </w:rPr>
              <w:t>КПП -</w:t>
            </w:r>
          </w:p>
        </w:tc>
      </w:tr>
      <w:tr w:rsidR="00A01A39" w:rsidRPr="006D3DDC" w14:paraId="21C67A72" w14:textId="77777777" w:rsidTr="009D53E4">
        <w:tc>
          <w:tcPr>
            <w:tcW w:w="4882" w:type="dxa"/>
          </w:tcPr>
          <w:p w14:paraId="363DF5A4" w14:textId="77777777" w:rsidR="00A01A39" w:rsidRPr="006D3DDC" w:rsidRDefault="00A01A39" w:rsidP="009D53E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DDC">
              <w:rPr>
                <w:rFonts w:ascii="Times New Roman" w:hAnsi="Times New Roman" w:cs="Times New Roman"/>
                <w:sz w:val="24"/>
                <w:szCs w:val="24"/>
              </w:rPr>
              <w:t>ОГРН 1085010002439</w:t>
            </w:r>
          </w:p>
        </w:tc>
        <w:tc>
          <w:tcPr>
            <w:tcW w:w="4819" w:type="dxa"/>
          </w:tcPr>
          <w:p w14:paraId="02055625" w14:textId="77777777" w:rsidR="00A01A39" w:rsidRPr="006D3DDC" w:rsidRDefault="00A01A39" w:rsidP="009D53E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3DDC"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</w:p>
        </w:tc>
      </w:tr>
      <w:tr w:rsidR="00A01A39" w:rsidRPr="006D3DDC" w14:paraId="20F265CC" w14:textId="77777777" w:rsidTr="009D53E4">
        <w:tc>
          <w:tcPr>
            <w:tcW w:w="4882" w:type="dxa"/>
          </w:tcPr>
          <w:p w14:paraId="56543950" w14:textId="77777777" w:rsidR="00A01A39" w:rsidRPr="006D3DDC" w:rsidRDefault="00A01A39" w:rsidP="009D53E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DDC">
              <w:rPr>
                <w:rFonts w:ascii="Times New Roman" w:hAnsi="Times New Roman" w:cs="Times New Roman"/>
                <w:sz w:val="24"/>
                <w:szCs w:val="24"/>
              </w:rPr>
              <w:t>ОКТМО 46718000001</w:t>
            </w:r>
          </w:p>
        </w:tc>
        <w:tc>
          <w:tcPr>
            <w:tcW w:w="4819" w:type="dxa"/>
          </w:tcPr>
          <w:p w14:paraId="782790FE" w14:textId="77777777" w:rsidR="00A01A39" w:rsidRPr="006D3DDC" w:rsidRDefault="00A01A39" w:rsidP="009D53E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DDC">
              <w:rPr>
                <w:rFonts w:ascii="Times New Roman" w:hAnsi="Times New Roman" w:cs="Times New Roman"/>
                <w:sz w:val="24"/>
                <w:szCs w:val="24"/>
              </w:rPr>
              <w:t>ОКТМО -</w:t>
            </w:r>
          </w:p>
        </w:tc>
      </w:tr>
      <w:tr w:rsidR="00A01A39" w:rsidRPr="006D3DDC" w14:paraId="0B231B0C" w14:textId="77777777" w:rsidTr="009D53E4">
        <w:trPr>
          <w:trHeight w:val="783"/>
        </w:trPr>
        <w:tc>
          <w:tcPr>
            <w:tcW w:w="4882" w:type="dxa"/>
          </w:tcPr>
          <w:p w14:paraId="0E3810F7" w14:textId="77777777" w:rsidR="00A01A39" w:rsidRPr="004F23F3" w:rsidRDefault="00A01A39" w:rsidP="009D53E4">
            <w:pPr>
              <w:pStyle w:val="ConsPlusNormal"/>
              <w:spacing w:after="120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23F3">
              <w:rPr>
                <w:rFonts w:ascii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14:paraId="17EF7CA5" w14:textId="77777777" w:rsidR="00A01A39" w:rsidRPr="006D3DDC" w:rsidRDefault="00A01A39" w:rsidP="009D53E4">
            <w:pPr>
              <w:pStyle w:val="ConsPlusNormal"/>
              <w:ind w:right="-20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DDC">
              <w:rPr>
                <w:rFonts w:ascii="Times New Roman" w:hAnsi="Times New Roman" w:cs="Times New Roman"/>
                <w:sz w:val="24"/>
                <w:szCs w:val="24"/>
              </w:rPr>
              <w:t>Получатель средств: (л/с 30018204280, МАУ "ГОРОДСКИЕ ПАРКИ")</w:t>
            </w:r>
          </w:p>
        </w:tc>
        <w:tc>
          <w:tcPr>
            <w:tcW w:w="4819" w:type="dxa"/>
          </w:tcPr>
          <w:p w14:paraId="598D8029" w14:textId="77777777" w:rsidR="00A01A39" w:rsidRPr="004F23F3" w:rsidRDefault="00A01A39" w:rsidP="009D53E4">
            <w:pPr>
              <w:pStyle w:val="ConsPlusNormal"/>
              <w:spacing w:after="120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23F3">
              <w:rPr>
                <w:rFonts w:ascii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14:paraId="247A83E8" w14:textId="77777777" w:rsidR="00A01A39" w:rsidRPr="006D3DDC" w:rsidRDefault="00A01A39" w:rsidP="009D5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3DDC">
              <w:rPr>
                <w:rFonts w:ascii="Times New Roman" w:hAnsi="Times New Roman"/>
                <w:sz w:val="24"/>
                <w:szCs w:val="24"/>
              </w:rPr>
              <w:t xml:space="preserve">Плательщик средств: </w:t>
            </w:r>
          </w:p>
        </w:tc>
      </w:tr>
      <w:tr w:rsidR="00A01A39" w:rsidRPr="006D3DDC" w14:paraId="502D76A4" w14:textId="77777777" w:rsidTr="009D53E4">
        <w:tc>
          <w:tcPr>
            <w:tcW w:w="4882" w:type="dxa"/>
          </w:tcPr>
          <w:p w14:paraId="5CD164F0" w14:textId="77777777" w:rsidR="00A01A39" w:rsidRPr="006D3DDC" w:rsidRDefault="00A01A39" w:rsidP="009D53E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DDC">
              <w:rPr>
                <w:rFonts w:ascii="Times New Roman" w:hAnsi="Times New Roman" w:cs="Times New Roman"/>
                <w:sz w:val="24"/>
                <w:szCs w:val="24"/>
              </w:rPr>
              <w:t>Банк: ГУ Банка России по ЦФО//УФК по Московской области, г Москва</w:t>
            </w:r>
          </w:p>
        </w:tc>
        <w:tc>
          <w:tcPr>
            <w:tcW w:w="4819" w:type="dxa"/>
          </w:tcPr>
          <w:p w14:paraId="681A3343" w14:textId="77777777" w:rsidR="00A01A39" w:rsidRPr="006D3DDC" w:rsidRDefault="00A01A39" w:rsidP="009D5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3DDC">
              <w:rPr>
                <w:rFonts w:ascii="Times New Roman" w:hAnsi="Times New Roman"/>
                <w:sz w:val="24"/>
                <w:szCs w:val="24"/>
              </w:rPr>
              <w:t xml:space="preserve">Банк: </w:t>
            </w:r>
          </w:p>
        </w:tc>
      </w:tr>
      <w:tr w:rsidR="00A01A39" w:rsidRPr="006D3DDC" w14:paraId="5A5232AC" w14:textId="77777777" w:rsidTr="009D53E4">
        <w:trPr>
          <w:trHeight w:val="341"/>
        </w:trPr>
        <w:tc>
          <w:tcPr>
            <w:tcW w:w="4882" w:type="dxa"/>
          </w:tcPr>
          <w:p w14:paraId="7B2D6198" w14:textId="77777777" w:rsidR="00A01A39" w:rsidRPr="006D3DDC" w:rsidRDefault="00A01A39" w:rsidP="009D53E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3DDC">
              <w:rPr>
                <w:rFonts w:ascii="Times New Roman" w:hAnsi="Times New Roman" w:cs="Times New Roman"/>
                <w:sz w:val="24"/>
                <w:szCs w:val="24"/>
              </w:rPr>
              <w:t>казн</w:t>
            </w:r>
            <w:proofErr w:type="spellEnd"/>
            <w:r w:rsidRPr="006D3DDC">
              <w:rPr>
                <w:rFonts w:ascii="Times New Roman" w:hAnsi="Times New Roman" w:cs="Times New Roman"/>
                <w:sz w:val="24"/>
                <w:szCs w:val="24"/>
              </w:rPr>
              <w:t>/сч03234643467180004800</w:t>
            </w:r>
          </w:p>
        </w:tc>
        <w:tc>
          <w:tcPr>
            <w:tcW w:w="4819" w:type="dxa"/>
          </w:tcPr>
          <w:p w14:paraId="1705F344" w14:textId="77777777" w:rsidR="00A01A39" w:rsidRPr="006D3DDC" w:rsidRDefault="00A01A39" w:rsidP="009D5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3DDC">
              <w:rPr>
                <w:rFonts w:ascii="Times New Roman" w:hAnsi="Times New Roman"/>
                <w:sz w:val="24"/>
                <w:szCs w:val="24"/>
              </w:rPr>
              <w:t xml:space="preserve">Расчетный счет: </w:t>
            </w:r>
          </w:p>
        </w:tc>
      </w:tr>
      <w:tr w:rsidR="00A01A39" w:rsidRPr="006D3DDC" w14:paraId="543D57C6" w14:textId="77777777" w:rsidTr="009D53E4">
        <w:trPr>
          <w:trHeight w:val="351"/>
        </w:trPr>
        <w:tc>
          <w:tcPr>
            <w:tcW w:w="4882" w:type="dxa"/>
          </w:tcPr>
          <w:p w14:paraId="1E6EC874" w14:textId="77777777" w:rsidR="00A01A39" w:rsidRPr="006D3DDC" w:rsidRDefault="00A01A39" w:rsidP="009D53E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DDC">
              <w:rPr>
                <w:rFonts w:ascii="Times New Roman" w:hAnsi="Times New Roman" w:cs="Times New Roman"/>
                <w:sz w:val="24"/>
                <w:szCs w:val="24"/>
              </w:rPr>
              <w:t xml:space="preserve">единый </w:t>
            </w:r>
            <w:proofErr w:type="spellStart"/>
            <w:r w:rsidRPr="006D3DDC">
              <w:rPr>
                <w:rFonts w:ascii="Times New Roman" w:hAnsi="Times New Roman" w:cs="Times New Roman"/>
                <w:sz w:val="24"/>
                <w:szCs w:val="24"/>
              </w:rPr>
              <w:t>казн</w:t>
            </w:r>
            <w:proofErr w:type="spellEnd"/>
            <w:r w:rsidRPr="006D3DD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D3DDC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6D3DDC">
              <w:rPr>
                <w:rFonts w:ascii="Times New Roman" w:hAnsi="Times New Roman" w:cs="Times New Roman"/>
                <w:sz w:val="24"/>
                <w:szCs w:val="24"/>
              </w:rPr>
              <w:t xml:space="preserve"> 40102810845370000004</w:t>
            </w:r>
          </w:p>
        </w:tc>
        <w:tc>
          <w:tcPr>
            <w:tcW w:w="4819" w:type="dxa"/>
          </w:tcPr>
          <w:p w14:paraId="1B0CC70F" w14:textId="77777777" w:rsidR="00A01A39" w:rsidRPr="006D3DDC" w:rsidRDefault="00A01A39" w:rsidP="009D5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3DDC">
              <w:rPr>
                <w:rFonts w:ascii="Times New Roman" w:hAnsi="Times New Roman"/>
                <w:sz w:val="24"/>
                <w:szCs w:val="24"/>
              </w:rPr>
              <w:t xml:space="preserve">Корреспондентский счет: </w:t>
            </w:r>
          </w:p>
        </w:tc>
      </w:tr>
      <w:tr w:rsidR="00A01A39" w:rsidRPr="006D3DDC" w14:paraId="6BEFAF2E" w14:textId="77777777" w:rsidTr="009D53E4">
        <w:tc>
          <w:tcPr>
            <w:tcW w:w="4882" w:type="dxa"/>
          </w:tcPr>
          <w:p w14:paraId="505D3227" w14:textId="77777777" w:rsidR="00A01A39" w:rsidRPr="006D3DDC" w:rsidRDefault="00A01A39" w:rsidP="009D53E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DDC">
              <w:rPr>
                <w:rFonts w:ascii="Times New Roman" w:hAnsi="Times New Roman" w:cs="Times New Roman"/>
                <w:sz w:val="24"/>
                <w:szCs w:val="24"/>
              </w:rPr>
              <w:t>БИК 004525987</w:t>
            </w:r>
          </w:p>
        </w:tc>
        <w:tc>
          <w:tcPr>
            <w:tcW w:w="4819" w:type="dxa"/>
          </w:tcPr>
          <w:p w14:paraId="2259D93D" w14:textId="77777777" w:rsidR="00A01A39" w:rsidRPr="006D3DDC" w:rsidRDefault="00A01A39" w:rsidP="009D5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3DDC">
              <w:rPr>
                <w:rFonts w:ascii="Times New Roman" w:hAnsi="Times New Roman"/>
                <w:sz w:val="24"/>
                <w:szCs w:val="24"/>
              </w:rPr>
              <w:t xml:space="preserve">БИК </w:t>
            </w:r>
          </w:p>
        </w:tc>
      </w:tr>
      <w:tr w:rsidR="00A01A39" w:rsidRPr="006D3DDC" w14:paraId="0F3699AE" w14:textId="77777777" w:rsidTr="009D53E4">
        <w:tc>
          <w:tcPr>
            <w:tcW w:w="4882" w:type="dxa"/>
          </w:tcPr>
          <w:p w14:paraId="6520767D" w14:textId="77777777" w:rsidR="00A01A39" w:rsidRPr="006D3DDC" w:rsidRDefault="00A01A39" w:rsidP="009D53E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DDC">
              <w:rPr>
                <w:rFonts w:ascii="Times New Roman" w:hAnsi="Times New Roman" w:cs="Times New Roman"/>
                <w:sz w:val="24"/>
                <w:szCs w:val="24"/>
              </w:rPr>
              <w:t>КБК 00000000000000000130</w:t>
            </w:r>
          </w:p>
        </w:tc>
        <w:tc>
          <w:tcPr>
            <w:tcW w:w="4819" w:type="dxa"/>
          </w:tcPr>
          <w:p w14:paraId="296E8023" w14:textId="77777777" w:rsidR="00A01A39" w:rsidRPr="006D3DDC" w:rsidRDefault="00A01A39" w:rsidP="009D53E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A39" w:rsidRPr="00D91E3B" w14:paraId="69F42738" w14:textId="77777777" w:rsidTr="009D53E4">
        <w:tc>
          <w:tcPr>
            <w:tcW w:w="4882" w:type="dxa"/>
          </w:tcPr>
          <w:tbl>
            <w:tblPr>
              <w:tblStyle w:val="a3"/>
              <w:tblW w:w="4984" w:type="dxa"/>
              <w:tblLayout w:type="fixed"/>
              <w:tblLook w:val="04A0" w:firstRow="1" w:lastRow="0" w:firstColumn="1" w:lastColumn="0" w:noHBand="0" w:noVBand="1"/>
            </w:tblPr>
            <w:tblGrid>
              <w:gridCol w:w="1628"/>
              <w:gridCol w:w="236"/>
              <w:gridCol w:w="1255"/>
              <w:gridCol w:w="236"/>
              <w:gridCol w:w="1629"/>
            </w:tblGrid>
            <w:tr w:rsidR="00A01A39" w:rsidRPr="00A336FD" w14:paraId="2418906E" w14:textId="77777777" w:rsidTr="009D53E4">
              <w:tc>
                <w:tcPr>
                  <w:tcW w:w="1628" w:type="dxa"/>
                  <w:tcBorders>
                    <w:top w:val="nil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3CB26F52" w14:textId="77777777" w:rsidR="00A01A39" w:rsidRPr="00A336FD" w:rsidRDefault="00A01A39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655EBA" w14:textId="77777777" w:rsidR="00A01A39" w:rsidRPr="00A336FD" w:rsidRDefault="00A01A39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55" w:type="dxa"/>
                  <w:tcBorders>
                    <w:top w:val="nil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5FEFD96A" w14:textId="77777777" w:rsidR="00A01A39" w:rsidRPr="00A336FD" w:rsidRDefault="00A01A39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749B2A" w14:textId="77777777" w:rsidR="00A01A39" w:rsidRPr="00A336FD" w:rsidRDefault="00A01A39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29" w:type="dxa"/>
                  <w:tcBorders>
                    <w:top w:val="nil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07716411" w14:textId="77777777" w:rsidR="00A01A39" w:rsidRPr="00A336FD" w:rsidRDefault="00A01A39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01A39" w:rsidRPr="00A336FD" w14:paraId="4777DCEA" w14:textId="77777777" w:rsidTr="009D53E4">
              <w:tc>
                <w:tcPr>
                  <w:tcW w:w="1628" w:type="dxa"/>
                  <w:tcBorders>
                    <w:left w:val="nil"/>
                    <w:bottom w:val="nil"/>
                    <w:right w:val="nil"/>
                  </w:tcBorders>
                </w:tcPr>
                <w:p w14:paraId="5D69A4E6" w14:textId="77777777" w:rsidR="00A01A39" w:rsidRPr="00A336FD" w:rsidRDefault="00A01A39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36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(должность)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E7FCB2" w14:textId="77777777" w:rsidR="00A01A39" w:rsidRPr="00A336FD" w:rsidRDefault="00A01A39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55" w:type="dxa"/>
                  <w:tcBorders>
                    <w:left w:val="nil"/>
                    <w:bottom w:val="nil"/>
                    <w:right w:val="nil"/>
                  </w:tcBorders>
                </w:tcPr>
                <w:p w14:paraId="36D61D25" w14:textId="77777777" w:rsidR="00A01A39" w:rsidRPr="00A336FD" w:rsidRDefault="00A01A39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36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28DE2C" w14:textId="77777777" w:rsidR="00A01A39" w:rsidRPr="00A336FD" w:rsidRDefault="00A01A39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629" w:type="dxa"/>
                  <w:tcBorders>
                    <w:left w:val="nil"/>
                    <w:bottom w:val="nil"/>
                    <w:right w:val="nil"/>
                  </w:tcBorders>
                </w:tcPr>
                <w:p w14:paraId="6DE00DA1" w14:textId="77777777" w:rsidR="00A01A39" w:rsidRPr="00A336FD" w:rsidRDefault="00A01A39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36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Ф.И.О.</w:t>
                  </w:r>
                </w:p>
              </w:tc>
            </w:tr>
          </w:tbl>
          <w:p w14:paraId="5C62C78F" w14:textId="77777777" w:rsidR="00A01A39" w:rsidRPr="009036AC" w:rsidRDefault="00A01A39" w:rsidP="009D53E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819" w:type="dxa"/>
          </w:tcPr>
          <w:tbl>
            <w:tblPr>
              <w:tblStyle w:val="a3"/>
              <w:tblW w:w="4899" w:type="dxa"/>
              <w:tblLayout w:type="fixed"/>
              <w:tblLook w:val="04A0" w:firstRow="1" w:lastRow="0" w:firstColumn="1" w:lastColumn="0" w:noHBand="0" w:noVBand="1"/>
            </w:tblPr>
            <w:tblGrid>
              <w:gridCol w:w="1355"/>
              <w:gridCol w:w="236"/>
              <w:gridCol w:w="1182"/>
              <w:gridCol w:w="236"/>
              <w:gridCol w:w="1890"/>
            </w:tblGrid>
            <w:tr w:rsidR="00A01A39" w:rsidRPr="00A336FD" w14:paraId="77FBBFE1" w14:textId="77777777" w:rsidTr="009D53E4">
              <w:tc>
                <w:tcPr>
                  <w:tcW w:w="1355" w:type="dxa"/>
                  <w:tcBorders>
                    <w:top w:val="nil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548EAEE3" w14:textId="77777777" w:rsidR="00A01A39" w:rsidRPr="00A336FD" w:rsidRDefault="00A01A39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D81090" w14:textId="77777777" w:rsidR="00A01A39" w:rsidRPr="00A336FD" w:rsidRDefault="00A01A39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7C000C79" w14:textId="77777777" w:rsidR="00A01A39" w:rsidRPr="00A336FD" w:rsidRDefault="00A01A39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EB6596" w14:textId="77777777" w:rsidR="00A01A39" w:rsidRPr="00A336FD" w:rsidRDefault="00A01A39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4" w:space="0" w:color="000000" w:themeColor="text1"/>
                    <w:right w:val="nil"/>
                  </w:tcBorders>
                  <w:vAlign w:val="bottom"/>
                </w:tcPr>
                <w:p w14:paraId="69A4F299" w14:textId="77777777" w:rsidR="00A01A39" w:rsidRPr="000A475E" w:rsidRDefault="00A01A39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01A39" w:rsidRPr="00A336FD" w14:paraId="4E7DA4C1" w14:textId="77777777" w:rsidTr="009D53E4">
              <w:tc>
                <w:tcPr>
                  <w:tcW w:w="1355" w:type="dxa"/>
                  <w:tcBorders>
                    <w:left w:val="nil"/>
                    <w:bottom w:val="nil"/>
                    <w:right w:val="nil"/>
                  </w:tcBorders>
                </w:tcPr>
                <w:p w14:paraId="0FFD14F3" w14:textId="77777777" w:rsidR="00A01A39" w:rsidRPr="00A336FD" w:rsidRDefault="00A01A39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36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(должность)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196BA4" w14:textId="77777777" w:rsidR="00A01A39" w:rsidRPr="00A336FD" w:rsidRDefault="00A01A39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82" w:type="dxa"/>
                  <w:tcBorders>
                    <w:left w:val="nil"/>
                    <w:bottom w:val="nil"/>
                    <w:right w:val="nil"/>
                  </w:tcBorders>
                </w:tcPr>
                <w:p w14:paraId="194369B8" w14:textId="77777777" w:rsidR="00A01A39" w:rsidRPr="00A336FD" w:rsidRDefault="00A01A39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36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3B6420" w14:textId="77777777" w:rsidR="00A01A39" w:rsidRPr="00A336FD" w:rsidRDefault="00A01A39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90" w:type="dxa"/>
                  <w:tcBorders>
                    <w:left w:val="nil"/>
                    <w:bottom w:val="nil"/>
                    <w:right w:val="nil"/>
                  </w:tcBorders>
                </w:tcPr>
                <w:p w14:paraId="637D06E0" w14:textId="77777777" w:rsidR="00A01A39" w:rsidRPr="00A336FD" w:rsidRDefault="00A01A39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36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Ф.И.О.</w:t>
                  </w:r>
                </w:p>
              </w:tc>
            </w:tr>
          </w:tbl>
          <w:p w14:paraId="452650BC" w14:textId="77777777" w:rsidR="00A01A39" w:rsidRPr="009036AC" w:rsidRDefault="00A01A39" w:rsidP="009D53E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14:paraId="569170E6" w14:textId="77777777" w:rsidR="00445A47" w:rsidRDefault="00445A47" w:rsidP="00445A47">
      <w:pPr>
        <w:pStyle w:val="ConsPlusNormal"/>
        <w:jc w:val="both"/>
      </w:pPr>
    </w:p>
    <w:p w14:paraId="24A5146D" w14:textId="77777777" w:rsidR="00445A47" w:rsidRDefault="00445A47" w:rsidP="00445A47">
      <w:pPr>
        <w:pStyle w:val="ConsPlusNormal"/>
        <w:jc w:val="both"/>
        <w:sectPr w:rsidR="00445A47" w:rsidSect="00F047C4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14:paraId="6C0D7083" w14:textId="77777777" w:rsidR="00445A47" w:rsidRDefault="00445A47" w:rsidP="00A01A39">
      <w:pPr>
        <w:pStyle w:val="ConsPlusNormal"/>
        <w:ind w:left="5103" w:firstLine="0"/>
        <w:outlineLvl w:val="3"/>
        <w:rPr>
          <w:rFonts w:ascii="Times New Roman" w:hAnsi="Times New Roman" w:cs="Times New Roman"/>
          <w:sz w:val="24"/>
          <w:szCs w:val="24"/>
        </w:rPr>
      </w:pPr>
      <w:r w:rsidRPr="00A64EE2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A24667" w14:textId="77777777" w:rsidR="00445A47" w:rsidRPr="009D62F5" w:rsidRDefault="00445A47" w:rsidP="00A01A39">
      <w:pPr>
        <w:pStyle w:val="ConsPlusNormal"/>
        <w:ind w:left="5103" w:firstLine="0"/>
        <w:outlineLvl w:val="3"/>
        <w:rPr>
          <w:rFonts w:ascii="Times New Roman" w:hAnsi="Times New Roman" w:cs="Times New Roman"/>
          <w:sz w:val="24"/>
          <w:szCs w:val="24"/>
        </w:rPr>
      </w:pPr>
      <w:r w:rsidRPr="00A64EE2">
        <w:rPr>
          <w:rFonts w:ascii="Times New Roman" w:hAnsi="Times New Roman" w:cs="Times New Roman"/>
          <w:sz w:val="24"/>
          <w:szCs w:val="24"/>
        </w:rPr>
        <w:t xml:space="preserve">к Договору </w:t>
      </w:r>
      <w:r w:rsidRPr="009D62F5">
        <w:rPr>
          <w:rFonts w:ascii="Times New Roman" w:hAnsi="Times New Roman" w:cs="Times New Roman"/>
          <w:sz w:val="24"/>
          <w:szCs w:val="24"/>
        </w:rPr>
        <w:t>на право</w:t>
      </w:r>
      <w:r w:rsidRPr="009D62F5">
        <w:rPr>
          <w:rFonts w:ascii="Times New Roman" w:hAnsi="Times New Roman" w:cs="Times New Roman"/>
          <w:bCs/>
          <w:sz w:val="24"/>
          <w:szCs w:val="24"/>
        </w:rPr>
        <w:t xml:space="preserve"> размещения </w:t>
      </w:r>
      <w:r w:rsidRPr="00874EC5">
        <w:rPr>
          <w:rFonts w:ascii="Times New Roman" w:hAnsi="Times New Roman" w:cs="Times New Roman"/>
          <w:sz w:val="24"/>
          <w:szCs w:val="24"/>
        </w:rPr>
        <w:t>аттракционов</w:t>
      </w:r>
      <w:r w:rsidR="00A22BE5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874EC5">
        <w:rPr>
          <w:rFonts w:ascii="Times New Roman" w:hAnsi="Times New Roman" w:cs="Times New Roman"/>
          <w:bCs/>
          <w:sz w:val="24"/>
          <w:szCs w:val="24"/>
        </w:rPr>
        <w:t xml:space="preserve"> иных устройс</w:t>
      </w:r>
      <w:r>
        <w:rPr>
          <w:rFonts w:ascii="Times New Roman" w:hAnsi="Times New Roman" w:cs="Times New Roman"/>
          <w:bCs/>
          <w:sz w:val="24"/>
          <w:szCs w:val="24"/>
        </w:rPr>
        <w:t>тв</w:t>
      </w:r>
      <w:r w:rsidR="00A01A39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для развлечений </w:t>
      </w:r>
      <w:r w:rsidRPr="009D62F5">
        <w:rPr>
          <w:rFonts w:ascii="Times New Roman" w:hAnsi="Times New Roman" w:cs="Times New Roman"/>
          <w:bCs/>
          <w:sz w:val="24"/>
          <w:szCs w:val="24"/>
        </w:rPr>
        <w:t>на территории парков культуры и отдыха, закрепленных за Муниципальным автономным учреждением города Дубна Московской области «Городские парки»</w:t>
      </w:r>
    </w:p>
    <w:p w14:paraId="1E73BE27" w14:textId="77777777" w:rsidR="00445A47" w:rsidRPr="00A64EE2" w:rsidRDefault="00445A47" w:rsidP="00A01A39">
      <w:pPr>
        <w:pStyle w:val="ConsPlusNormal"/>
        <w:ind w:left="5103" w:firstLine="0"/>
        <w:rPr>
          <w:rFonts w:ascii="Times New Roman" w:hAnsi="Times New Roman" w:cs="Times New Roman"/>
          <w:sz w:val="24"/>
          <w:szCs w:val="24"/>
        </w:rPr>
      </w:pPr>
      <w:r w:rsidRPr="00A64EE2">
        <w:rPr>
          <w:rFonts w:ascii="Times New Roman" w:hAnsi="Times New Roman" w:cs="Times New Roman"/>
          <w:sz w:val="24"/>
          <w:szCs w:val="24"/>
        </w:rPr>
        <w:t>от "___" _______ 20___ г. N ___</w:t>
      </w:r>
    </w:p>
    <w:p w14:paraId="5952A4C0" w14:textId="77777777" w:rsidR="00445A47" w:rsidRPr="008B2330" w:rsidRDefault="00445A47" w:rsidP="00445A47">
      <w:pPr>
        <w:pStyle w:val="ConsPlusNormal"/>
        <w:spacing w:before="24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6" w:name="P1010"/>
      <w:bookmarkEnd w:id="6"/>
      <w:r w:rsidRPr="008B2330">
        <w:rPr>
          <w:rFonts w:ascii="Times New Roman" w:hAnsi="Times New Roman" w:cs="Times New Roman"/>
          <w:b/>
          <w:sz w:val="24"/>
          <w:szCs w:val="24"/>
        </w:rPr>
        <w:t>Характеристики</w:t>
      </w:r>
    </w:p>
    <w:p w14:paraId="528737A2" w14:textId="77777777" w:rsidR="00445A47" w:rsidRDefault="00445A47" w:rsidP="00A01A39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4206">
        <w:rPr>
          <w:rFonts w:ascii="Times New Roman" w:hAnsi="Times New Roman" w:cs="Times New Roman"/>
          <w:b/>
          <w:sz w:val="24"/>
          <w:szCs w:val="24"/>
        </w:rPr>
        <w:t>размещения аттракционов</w:t>
      </w:r>
      <w:r w:rsidR="00A22BE5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Pr="004E4206">
        <w:rPr>
          <w:rFonts w:ascii="Times New Roman" w:hAnsi="Times New Roman" w:cs="Times New Roman"/>
          <w:b/>
          <w:bCs/>
          <w:sz w:val="24"/>
          <w:szCs w:val="24"/>
        </w:rPr>
        <w:t xml:space="preserve"> иных устройств</w:t>
      </w:r>
      <w:r w:rsidR="00A01A3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E4206">
        <w:rPr>
          <w:rFonts w:ascii="Times New Roman" w:hAnsi="Times New Roman" w:cs="Times New Roman"/>
          <w:b/>
          <w:bCs/>
          <w:sz w:val="24"/>
          <w:szCs w:val="24"/>
        </w:rPr>
        <w:t xml:space="preserve"> для развлечений </w:t>
      </w:r>
    </w:p>
    <w:p w14:paraId="286E328C" w14:textId="77777777" w:rsidR="00445A47" w:rsidRPr="00A64EE2" w:rsidRDefault="00445A47" w:rsidP="00445A47">
      <w:pPr>
        <w:pStyle w:val="ConsPlusNormal"/>
        <w:spacing w:before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64EE2">
        <w:rPr>
          <w:rFonts w:ascii="Times New Roman" w:hAnsi="Times New Roman" w:cs="Times New Roman"/>
          <w:sz w:val="24"/>
          <w:szCs w:val="24"/>
        </w:rPr>
        <w:t xml:space="preserve">1. Адресные ориентиры </w:t>
      </w:r>
      <w:r w:rsidRPr="00874EC5">
        <w:rPr>
          <w:rFonts w:ascii="Times New Roman" w:hAnsi="Times New Roman" w:cs="Times New Roman"/>
          <w:sz w:val="24"/>
          <w:szCs w:val="24"/>
        </w:rPr>
        <w:t>аттракцион</w:t>
      </w:r>
      <w:r>
        <w:rPr>
          <w:rFonts w:ascii="Times New Roman" w:hAnsi="Times New Roman" w:cs="Times New Roman"/>
          <w:sz w:val="24"/>
          <w:szCs w:val="24"/>
        </w:rPr>
        <w:t>а</w:t>
      </w:r>
      <w:r w:rsidR="00A22BE5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874EC5">
        <w:rPr>
          <w:rFonts w:ascii="Times New Roman" w:hAnsi="Times New Roman" w:cs="Times New Roman"/>
          <w:bCs/>
          <w:sz w:val="24"/>
          <w:szCs w:val="24"/>
        </w:rPr>
        <w:t xml:space="preserve"> иных устройс</w:t>
      </w:r>
      <w:r>
        <w:rPr>
          <w:rFonts w:ascii="Times New Roman" w:hAnsi="Times New Roman" w:cs="Times New Roman"/>
          <w:bCs/>
          <w:sz w:val="24"/>
          <w:szCs w:val="24"/>
        </w:rPr>
        <w:t>тв</w:t>
      </w:r>
      <w:r w:rsidR="00A01A39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для развлечений</w:t>
      </w:r>
      <w:r w:rsidR="00A01A39">
        <w:rPr>
          <w:rFonts w:ascii="Times New Roman" w:hAnsi="Times New Roman" w:cs="Times New Roman"/>
          <w:sz w:val="24"/>
          <w:szCs w:val="24"/>
        </w:rPr>
        <w:t>_________</w:t>
      </w:r>
      <w:r w:rsidR="00A22BE5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Pr="00A64EE2">
        <w:rPr>
          <w:rFonts w:ascii="Times New Roman" w:hAnsi="Times New Roman" w:cs="Times New Roman"/>
          <w:sz w:val="24"/>
          <w:szCs w:val="24"/>
        </w:rPr>
        <w:t>___</w:t>
      </w:r>
    </w:p>
    <w:p w14:paraId="2695DF88" w14:textId="77777777" w:rsidR="00445A47" w:rsidRPr="00A64EE2" w:rsidRDefault="00445A47" w:rsidP="00445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EE2">
        <w:rPr>
          <w:rFonts w:ascii="Times New Roman" w:hAnsi="Times New Roman" w:cs="Times New Roman"/>
          <w:sz w:val="24"/>
          <w:szCs w:val="24"/>
        </w:rPr>
        <w:t xml:space="preserve">2. Номер </w:t>
      </w:r>
      <w:r w:rsidRPr="00874EC5">
        <w:rPr>
          <w:rFonts w:ascii="Times New Roman" w:hAnsi="Times New Roman" w:cs="Times New Roman"/>
          <w:sz w:val="24"/>
          <w:szCs w:val="24"/>
        </w:rPr>
        <w:t>аттракцион</w:t>
      </w:r>
      <w:r>
        <w:rPr>
          <w:rFonts w:ascii="Times New Roman" w:hAnsi="Times New Roman" w:cs="Times New Roman"/>
          <w:sz w:val="24"/>
          <w:szCs w:val="24"/>
        </w:rPr>
        <w:t>а</w:t>
      </w:r>
      <w:r w:rsidR="00A22BE5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874EC5">
        <w:rPr>
          <w:rFonts w:ascii="Times New Roman" w:hAnsi="Times New Roman" w:cs="Times New Roman"/>
          <w:bCs/>
          <w:sz w:val="24"/>
          <w:szCs w:val="24"/>
        </w:rPr>
        <w:t xml:space="preserve"> иных устройс</w:t>
      </w:r>
      <w:r>
        <w:rPr>
          <w:rFonts w:ascii="Times New Roman" w:hAnsi="Times New Roman" w:cs="Times New Roman"/>
          <w:bCs/>
          <w:sz w:val="24"/>
          <w:szCs w:val="24"/>
        </w:rPr>
        <w:t>тв</w:t>
      </w:r>
      <w:r w:rsidR="00A01A39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для развлечений </w:t>
      </w:r>
      <w:r w:rsidRPr="00A64EE2">
        <w:rPr>
          <w:rFonts w:ascii="Times New Roman" w:hAnsi="Times New Roman" w:cs="Times New Roman"/>
          <w:sz w:val="24"/>
          <w:szCs w:val="24"/>
        </w:rPr>
        <w:t xml:space="preserve">в соответствии со Схемой размещения </w:t>
      </w:r>
      <w:r>
        <w:rPr>
          <w:rFonts w:ascii="Times New Roman" w:hAnsi="Times New Roman" w:cs="Times New Roman"/>
          <w:sz w:val="24"/>
          <w:szCs w:val="24"/>
        </w:rPr>
        <w:t>аттракциона и иных устройств, для развлечения</w:t>
      </w:r>
      <w:r w:rsidR="00A01A39">
        <w:rPr>
          <w:rFonts w:ascii="Times New Roman" w:hAnsi="Times New Roman" w:cs="Times New Roman"/>
          <w:sz w:val="24"/>
          <w:szCs w:val="24"/>
        </w:rPr>
        <w:t xml:space="preserve"> __</w:t>
      </w:r>
      <w:r w:rsidR="00A22BE5">
        <w:rPr>
          <w:rFonts w:ascii="Times New Roman" w:hAnsi="Times New Roman" w:cs="Times New Roman"/>
          <w:sz w:val="24"/>
          <w:szCs w:val="24"/>
        </w:rPr>
        <w:t>_</w:t>
      </w:r>
      <w:r w:rsidR="00A01A39">
        <w:rPr>
          <w:rFonts w:ascii="Times New Roman" w:hAnsi="Times New Roman" w:cs="Times New Roman"/>
          <w:sz w:val="24"/>
          <w:szCs w:val="24"/>
        </w:rPr>
        <w:t>_________________</w:t>
      </w:r>
      <w:r w:rsidRPr="00A64EE2">
        <w:rPr>
          <w:rFonts w:ascii="Times New Roman" w:hAnsi="Times New Roman" w:cs="Times New Roman"/>
          <w:sz w:val="24"/>
          <w:szCs w:val="24"/>
        </w:rPr>
        <w:t>_____</w:t>
      </w:r>
    </w:p>
    <w:p w14:paraId="5EAD207F" w14:textId="77777777" w:rsidR="00445A47" w:rsidRPr="00A64EE2" w:rsidRDefault="00445A47" w:rsidP="00445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EE2">
        <w:rPr>
          <w:rFonts w:ascii="Times New Roman" w:hAnsi="Times New Roman" w:cs="Times New Roman"/>
          <w:sz w:val="24"/>
          <w:szCs w:val="24"/>
        </w:rPr>
        <w:t xml:space="preserve">3. Тип </w:t>
      </w:r>
      <w:r w:rsidRPr="00874EC5">
        <w:rPr>
          <w:rFonts w:ascii="Times New Roman" w:hAnsi="Times New Roman" w:cs="Times New Roman"/>
          <w:sz w:val="24"/>
          <w:szCs w:val="24"/>
        </w:rPr>
        <w:t>аттракцион</w:t>
      </w:r>
      <w:r>
        <w:rPr>
          <w:rFonts w:ascii="Times New Roman" w:hAnsi="Times New Roman" w:cs="Times New Roman"/>
          <w:sz w:val="24"/>
          <w:szCs w:val="24"/>
        </w:rPr>
        <w:t>а</w:t>
      </w:r>
      <w:r w:rsidR="00A22BE5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874EC5">
        <w:rPr>
          <w:rFonts w:ascii="Times New Roman" w:hAnsi="Times New Roman" w:cs="Times New Roman"/>
          <w:bCs/>
          <w:sz w:val="24"/>
          <w:szCs w:val="24"/>
        </w:rPr>
        <w:t xml:space="preserve"> иных устройс</w:t>
      </w:r>
      <w:r>
        <w:rPr>
          <w:rFonts w:ascii="Times New Roman" w:hAnsi="Times New Roman" w:cs="Times New Roman"/>
          <w:bCs/>
          <w:sz w:val="24"/>
          <w:szCs w:val="24"/>
        </w:rPr>
        <w:t>тв</w:t>
      </w:r>
      <w:r w:rsidR="00A01A39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для развлечений </w:t>
      </w:r>
      <w:r w:rsidRPr="00A64EE2">
        <w:rPr>
          <w:rFonts w:ascii="Times New Roman" w:hAnsi="Times New Roman" w:cs="Times New Roman"/>
          <w:sz w:val="24"/>
          <w:szCs w:val="24"/>
        </w:rPr>
        <w:t>__</w:t>
      </w:r>
      <w:r w:rsidR="00A01A39">
        <w:rPr>
          <w:rFonts w:ascii="Times New Roman" w:hAnsi="Times New Roman" w:cs="Times New Roman"/>
          <w:sz w:val="24"/>
          <w:szCs w:val="24"/>
        </w:rPr>
        <w:t>__________</w:t>
      </w:r>
      <w:r w:rsidR="00A22BE5">
        <w:rPr>
          <w:rFonts w:ascii="Times New Roman" w:hAnsi="Times New Roman" w:cs="Times New Roman"/>
          <w:sz w:val="24"/>
          <w:szCs w:val="24"/>
        </w:rPr>
        <w:t>____________</w:t>
      </w:r>
      <w:r w:rsidRPr="00A64EE2">
        <w:rPr>
          <w:rFonts w:ascii="Times New Roman" w:hAnsi="Times New Roman" w:cs="Times New Roman"/>
          <w:sz w:val="24"/>
          <w:szCs w:val="24"/>
        </w:rPr>
        <w:t>_</w:t>
      </w:r>
    </w:p>
    <w:p w14:paraId="32C49BE7" w14:textId="77777777" w:rsidR="00445A47" w:rsidRPr="00A64EE2" w:rsidRDefault="00445A47" w:rsidP="00445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EE2">
        <w:rPr>
          <w:rFonts w:ascii="Times New Roman" w:hAnsi="Times New Roman" w:cs="Times New Roman"/>
          <w:sz w:val="24"/>
          <w:szCs w:val="24"/>
        </w:rPr>
        <w:t xml:space="preserve">4. Специализация </w:t>
      </w:r>
      <w:r w:rsidRPr="00874EC5">
        <w:rPr>
          <w:rFonts w:ascii="Times New Roman" w:hAnsi="Times New Roman" w:cs="Times New Roman"/>
          <w:sz w:val="24"/>
          <w:szCs w:val="24"/>
        </w:rPr>
        <w:t>аттракцион</w:t>
      </w:r>
      <w:r>
        <w:rPr>
          <w:rFonts w:ascii="Times New Roman" w:hAnsi="Times New Roman" w:cs="Times New Roman"/>
          <w:sz w:val="24"/>
          <w:szCs w:val="24"/>
        </w:rPr>
        <w:t>а</w:t>
      </w:r>
      <w:r w:rsidR="00A22BE5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874EC5">
        <w:rPr>
          <w:rFonts w:ascii="Times New Roman" w:hAnsi="Times New Roman" w:cs="Times New Roman"/>
          <w:bCs/>
          <w:sz w:val="24"/>
          <w:szCs w:val="24"/>
        </w:rPr>
        <w:t xml:space="preserve"> иных устройс</w:t>
      </w:r>
      <w:r>
        <w:rPr>
          <w:rFonts w:ascii="Times New Roman" w:hAnsi="Times New Roman" w:cs="Times New Roman"/>
          <w:bCs/>
          <w:sz w:val="24"/>
          <w:szCs w:val="24"/>
        </w:rPr>
        <w:t>тв</w:t>
      </w:r>
      <w:r w:rsidR="00A01A39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для развлечений </w:t>
      </w:r>
      <w:r w:rsidRPr="00A64EE2">
        <w:rPr>
          <w:rFonts w:ascii="Times New Roman" w:hAnsi="Times New Roman" w:cs="Times New Roman"/>
          <w:sz w:val="24"/>
          <w:szCs w:val="24"/>
        </w:rPr>
        <w:t>_</w:t>
      </w:r>
      <w:r w:rsidR="00A01A39">
        <w:rPr>
          <w:rFonts w:ascii="Times New Roman" w:hAnsi="Times New Roman" w:cs="Times New Roman"/>
          <w:sz w:val="24"/>
          <w:szCs w:val="24"/>
        </w:rPr>
        <w:t>________</w:t>
      </w:r>
      <w:r w:rsidR="00A22BE5">
        <w:rPr>
          <w:rFonts w:ascii="Times New Roman" w:hAnsi="Times New Roman" w:cs="Times New Roman"/>
          <w:sz w:val="24"/>
          <w:szCs w:val="24"/>
        </w:rPr>
        <w:t>_</w:t>
      </w:r>
      <w:r w:rsidRPr="00A64EE2">
        <w:rPr>
          <w:rFonts w:ascii="Times New Roman" w:hAnsi="Times New Roman" w:cs="Times New Roman"/>
          <w:sz w:val="24"/>
          <w:szCs w:val="24"/>
        </w:rPr>
        <w:t>______</w:t>
      </w:r>
    </w:p>
    <w:p w14:paraId="3B9DB8BF" w14:textId="77777777" w:rsidR="00445A47" w:rsidRPr="00A64EE2" w:rsidRDefault="00445A47" w:rsidP="00445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EE2">
        <w:rPr>
          <w:rFonts w:ascii="Times New Roman" w:hAnsi="Times New Roman" w:cs="Times New Roman"/>
          <w:sz w:val="24"/>
          <w:szCs w:val="24"/>
        </w:rPr>
        <w:t xml:space="preserve">5. Общая площадь </w:t>
      </w:r>
      <w:r w:rsidRPr="00874EC5">
        <w:rPr>
          <w:rFonts w:ascii="Times New Roman" w:hAnsi="Times New Roman" w:cs="Times New Roman"/>
          <w:sz w:val="24"/>
          <w:szCs w:val="24"/>
        </w:rPr>
        <w:t>аттракцион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A22BE5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874EC5">
        <w:rPr>
          <w:rFonts w:ascii="Times New Roman" w:hAnsi="Times New Roman" w:cs="Times New Roman"/>
          <w:bCs/>
          <w:sz w:val="24"/>
          <w:szCs w:val="24"/>
        </w:rPr>
        <w:t xml:space="preserve"> иных устройс</w:t>
      </w:r>
      <w:r>
        <w:rPr>
          <w:rFonts w:ascii="Times New Roman" w:hAnsi="Times New Roman" w:cs="Times New Roman"/>
          <w:bCs/>
          <w:sz w:val="24"/>
          <w:szCs w:val="24"/>
        </w:rPr>
        <w:t>тв</w:t>
      </w:r>
      <w:r w:rsidR="00A01A39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для развлечений </w:t>
      </w:r>
      <w:r w:rsidRPr="00A64EE2">
        <w:rPr>
          <w:rFonts w:ascii="Times New Roman" w:hAnsi="Times New Roman" w:cs="Times New Roman"/>
          <w:sz w:val="24"/>
          <w:szCs w:val="24"/>
        </w:rPr>
        <w:t>(кв. м) ___</w:t>
      </w:r>
      <w:r w:rsidR="00A22BE5">
        <w:rPr>
          <w:rFonts w:ascii="Times New Roman" w:hAnsi="Times New Roman" w:cs="Times New Roman"/>
          <w:sz w:val="24"/>
          <w:szCs w:val="24"/>
        </w:rPr>
        <w:t>___</w:t>
      </w:r>
      <w:r w:rsidRPr="00A64EE2">
        <w:rPr>
          <w:rFonts w:ascii="Times New Roman" w:hAnsi="Times New Roman" w:cs="Times New Roman"/>
          <w:sz w:val="24"/>
          <w:szCs w:val="24"/>
        </w:rPr>
        <w:t>__</w:t>
      </w:r>
    </w:p>
    <w:p w14:paraId="2CC54A55" w14:textId="77777777" w:rsidR="00445A47" w:rsidRPr="00A64EE2" w:rsidRDefault="00445A47" w:rsidP="00445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EE2">
        <w:rPr>
          <w:rFonts w:ascii="Times New Roman" w:hAnsi="Times New Roman" w:cs="Times New Roman"/>
          <w:sz w:val="24"/>
          <w:szCs w:val="24"/>
        </w:rPr>
        <w:t xml:space="preserve">6. Срок размещения </w:t>
      </w:r>
      <w:r w:rsidRPr="00874EC5">
        <w:rPr>
          <w:rFonts w:ascii="Times New Roman" w:hAnsi="Times New Roman" w:cs="Times New Roman"/>
          <w:sz w:val="24"/>
          <w:szCs w:val="24"/>
        </w:rPr>
        <w:t>аттракцион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A22BE5">
        <w:rPr>
          <w:rFonts w:ascii="Times New Roman" w:hAnsi="Times New Roman" w:cs="Times New Roman"/>
          <w:sz w:val="24"/>
          <w:szCs w:val="24"/>
        </w:rPr>
        <w:t xml:space="preserve"> </w:t>
      </w:r>
      <w:r w:rsidR="00A22BE5">
        <w:rPr>
          <w:rFonts w:ascii="Times New Roman" w:hAnsi="Times New Roman" w:cs="Times New Roman"/>
          <w:bCs/>
          <w:sz w:val="24"/>
          <w:szCs w:val="24"/>
        </w:rPr>
        <w:t xml:space="preserve">и </w:t>
      </w:r>
      <w:r w:rsidRPr="00874EC5">
        <w:rPr>
          <w:rFonts w:ascii="Times New Roman" w:hAnsi="Times New Roman" w:cs="Times New Roman"/>
          <w:bCs/>
          <w:sz w:val="24"/>
          <w:szCs w:val="24"/>
        </w:rPr>
        <w:t>иных устройс</w:t>
      </w:r>
      <w:r>
        <w:rPr>
          <w:rFonts w:ascii="Times New Roman" w:hAnsi="Times New Roman" w:cs="Times New Roman"/>
          <w:bCs/>
          <w:sz w:val="24"/>
          <w:szCs w:val="24"/>
        </w:rPr>
        <w:t>тв</w:t>
      </w:r>
      <w:r w:rsidR="00A01A39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для развлечений</w:t>
      </w:r>
      <w:r w:rsidR="00A01A3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22BE5">
        <w:rPr>
          <w:rFonts w:ascii="Times New Roman" w:hAnsi="Times New Roman" w:cs="Times New Roman"/>
          <w:sz w:val="24"/>
          <w:szCs w:val="24"/>
        </w:rPr>
        <w:t>__________</w:t>
      </w:r>
      <w:r w:rsidRPr="00A64EE2">
        <w:rPr>
          <w:rFonts w:ascii="Times New Roman" w:hAnsi="Times New Roman" w:cs="Times New Roman"/>
          <w:sz w:val="24"/>
          <w:szCs w:val="24"/>
        </w:rPr>
        <w:t>___</w:t>
      </w:r>
    </w:p>
    <w:p w14:paraId="27C17BA4" w14:textId="77777777" w:rsidR="00445A47" w:rsidRPr="00A64EE2" w:rsidRDefault="00445A47" w:rsidP="00445A47">
      <w:pPr>
        <w:pStyle w:val="ConsPlusNormal"/>
        <w:spacing w:after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EE2">
        <w:rPr>
          <w:rFonts w:ascii="Times New Roman" w:hAnsi="Times New Roman" w:cs="Times New Roman"/>
          <w:sz w:val="24"/>
          <w:szCs w:val="24"/>
        </w:rPr>
        <w:t xml:space="preserve">7. Графическая часть места размещения </w:t>
      </w:r>
      <w:r w:rsidRPr="00874EC5">
        <w:rPr>
          <w:rFonts w:ascii="Times New Roman" w:hAnsi="Times New Roman" w:cs="Times New Roman"/>
          <w:sz w:val="24"/>
          <w:szCs w:val="24"/>
        </w:rPr>
        <w:t>аттракцион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A22BE5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874EC5">
        <w:rPr>
          <w:rFonts w:ascii="Times New Roman" w:hAnsi="Times New Roman" w:cs="Times New Roman"/>
          <w:bCs/>
          <w:sz w:val="24"/>
          <w:szCs w:val="24"/>
        </w:rPr>
        <w:t xml:space="preserve"> иных устройс</w:t>
      </w:r>
      <w:r>
        <w:rPr>
          <w:rFonts w:ascii="Times New Roman" w:hAnsi="Times New Roman" w:cs="Times New Roman"/>
          <w:bCs/>
          <w:sz w:val="24"/>
          <w:szCs w:val="24"/>
        </w:rPr>
        <w:t>тв</w:t>
      </w:r>
      <w:r w:rsidR="00183AC0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для развлечений</w:t>
      </w:r>
      <w:r w:rsidR="00183AC0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1"/>
      </w:tblGrid>
      <w:tr w:rsidR="00445A47" w:rsidRPr="00D91E3B" w14:paraId="58DE4F14" w14:textId="77777777" w:rsidTr="00145A7A">
        <w:trPr>
          <w:trHeight w:val="984"/>
        </w:trPr>
        <w:tc>
          <w:tcPr>
            <w:tcW w:w="9571" w:type="dxa"/>
          </w:tcPr>
          <w:p w14:paraId="44B11779" w14:textId="77777777" w:rsidR="00445A47" w:rsidRPr="00A64EE2" w:rsidRDefault="00445A47" w:rsidP="00145A7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i/>
                <w:szCs w:val="24"/>
              </w:rPr>
              <w:t>(Графическое изображение или схема)</w:t>
            </w:r>
          </w:p>
        </w:tc>
      </w:tr>
    </w:tbl>
    <w:p w14:paraId="638C8F1A" w14:textId="77777777" w:rsidR="00445A47" w:rsidRPr="00183AC0" w:rsidRDefault="00445A47" w:rsidP="00445A47">
      <w:pPr>
        <w:pStyle w:val="ConsPlusNormal"/>
        <w:spacing w:before="2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3AC0">
        <w:rPr>
          <w:rFonts w:ascii="Times New Roman" w:hAnsi="Times New Roman" w:cs="Times New Roman"/>
          <w:b/>
          <w:sz w:val="24"/>
          <w:szCs w:val="24"/>
        </w:rPr>
        <w:t>Реквизиты и подписи Сторон: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2321"/>
        <w:gridCol w:w="2641"/>
        <w:gridCol w:w="4677"/>
      </w:tblGrid>
      <w:tr w:rsidR="00183AC0" w:rsidRPr="00D91E3B" w14:paraId="578E983D" w14:textId="77777777" w:rsidTr="00183AC0">
        <w:tc>
          <w:tcPr>
            <w:tcW w:w="4962" w:type="dxa"/>
            <w:gridSpan w:val="2"/>
          </w:tcPr>
          <w:p w14:paraId="225AB44F" w14:textId="77777777" w:rsidR="00183AC0" w:rsidRPr="00183AC0" w:rsidRDefault="00183AC0" w:rsidP="00183AC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AC0">
              <w:rPr>
                <w:rFonts w:ascii="Times New Roman" w:hAnsi="Times New Roman" w:cs="Times New Roman"/>
                <w:sz w:val="24"/>
                <w:szCs w:val="24"/>
              </w:rPr>
              <w:t>Сторона 1</w:t>
            </w:r>
          </w:p>
        </w:tc>
        <w:tc>
          <w:tcPr>
            <w:tcW w:w="4677" w:type="dxa"/>
          </w:tcPr>
          <w:p w14:paraId="0CC408B4" w14:textId="77777777" w:rsidR="00183AC0" w:rsidRPr="00183AC0" w:rsidRDefault="00183AC0" w:rsidP="00183A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AC0">
              <w:rPr>
                <w:rFonts w:ascii="Times New Roman" w:hAnsi="Times New Roman" w:cs="Times New Roman"/>
                <w:sz w:val="24"/>
                <w:szCs w:val="24"/>
              </w:rPr>
              <w:t>Сторона 2</w:t>
            </w:r>
          </w:p>
        </w:tc>
      </w:tr>
      <w:tr w:rsidR="00183AC0" w:rsidRPr="00D91E3B" w14:paraId="1FA7AD10" w14:textId="77777777" w:rsidTr="00183AC0">
        <w:tc>
          <w:tcPr>
            <w:tcW w:w="4962" w:type="dxa"/>
            <w:gridSpan w:val="2"/>
          </w:tcPr>
          <w:p w14:paraId="14733481" w14:textId="77777777" w:rsidR="00183AC0" w:rsidRPr="00A64EE2" w:rsidRDefault="00183AC0" w:rsidP="00C534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263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0263">
              <w:rPr>
                <w:rFonts w:ascii="Times New Roman" w:hAnsi="Times New Roman" w:cs="Times New Roman"/>
                <w:sz w:val="24"/>
                <w:szCs w:val="24"/>
              </w:rPr>
              <w:t>автономное учреждение города Дубны Московской области «Городские парки»</w:t>
            </w:r>
          </w:p>
        </w:tc>
        <w:tc>
          <w:tcPr>
            <w:tcW w:w="4677" w:type="dxa"/>
          </w:tcPr>
          <w:p w14:paraId="22B1F243" w14:textId="77777777" w:rsidR="00183AC0" w:rsidRPr="00183AC0" w:rsidRDefault="00183AC0" w:rsidP="00183A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AC0" w:rsidRPr="00D91E3B" w14:paraId="62EEC897" w14:textId="77777777" w:rsidTr="00183AC0">
        <w:tc>
          <w:tcPr>
            <w:tcW w:w="4962" w:type="dxa"/>
            <w:gridSpan w:val="2"/>
          </w:tcPr>
          <w:tbl>
            <w:tblPr>
              <w:tblStyle w:val="a3"/>
              <w:tblW w:w="4984" w:type="dxa"/>
              <w:tblLayout w:type="fixed"/>
              <w:tblLook w:val="04A0" w:firstRow="1" w:lastRow="0" w:firstColumn="1" w:lastColumn="0" w:noHBand="0" w:noVBand="1"/>
            </w:tblPr>
            <w:tblGrid>
              <w:gridCol w:w="1628"/>
              <w:gridCol w:w="236"/>
              <w:gridCol w:w="1255"/>
              <w:gridCol w:w="236"/>
              <w:gridCol w:w="1629"/>
            </w:tblGrid>
            <w:tr w:rsidR="00183AC0" w:rsidRPr="009C3A29" w14:paraId="621FD669" w14:textId="77777777" w:rsidTr="009D53E4">
              <w:tc>
                <w:tcPr>
                  <w:tcW w:w="1628" w:type="dxa"/>
                  <w:tcBorders>
                    <w:top w:val="nil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7EA7058B" w14:textId="77777777" w:rsidR="00183AC0" w:rsidRPr="009C3A29" w:rsidRDefault="00183AC0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8C9151" w14:textId="77777777" w:rsidR="00183AC0" w:rsidRPr="009C3A29" w:rsidRDefault="00183AC0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4"/>
                    </w:rPr>
                  </w:pPr>
                </w:p>
              </w:tc>
              <w:tc>
                <w:tcPr>
                  <w:tcW w:w="1255" w:type="dxa"/>
                  <w:tcBorders>
                    <w:top w:val="nil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73AFB8F3" w14:textId="77777777" w:rsidR="00183AC0" w:rsidRPr="009C3A29" w:rsidRDefault="00183AC0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572B07" w14:textId="77777777" w:rsidR="00183AC0" w:rsidRPr="009C3A29" w:rsidRDefault="00183AC0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4"/>
                    </w:rPr>
                  </w:pPr>
                </w:p>
              </w:tc>
              <w:tc>
                <w:tcPr>
                  <w:tcW w:w="1629" w:type="dxa"/>
                  <w:tcBorders>
                    <w:top w:val="nil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261A82FC" w14:textId="77777777" w:rsidR="00183AC0" w:rsidRPr="009C3A29" w:rsidRDefault="00183AC0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4"/>
                    </w:rPr>
                  </w:pPr>
                </w:p>
              </w:tc>
            </w:tr>
            <w:tr w:rsidR="00183AC0" w:rsidRPr="00205630" w14:paraId="189728CD" w14:textId="77777777" w:rsidTr="009D53E4">
              <w:tc>
                <w:tcPr>
                  <w:tcW w:w="1628" w:type="dxa"/>
                  <w:tcBorders>
                    <w:left w:val="nil"/>
                    <w:bottom w:val="nil"/>
                    <w:right w:val="nil"/>
                  </w:tcBorders>
                </w:tcPr>
                <w:p w14:paraId="7A716451" w14:textId="77777777" w:rsidR="00183AC0" w:rsidRPr="00205630" w:rsidRDefault="00183AC0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05630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(должность)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226006" w14:textId="77777777" w:rsidR="00183AC0" w:rsidRPr="00205630" w:rsidRDefault="00183AC0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5" w:type="dxa"/>
                  <w:tcBorders>
                    <w:left w:val="nil"/>
                    <w:bottom w:val="nil"/>
                    <w:right w:val="nil"/>
                  </w:tcBorders>
                </w:tcPr>
                <w:p w14:paraId="20CAB5E6" w14:textId="77777777" w:rsidR="00183AC0" w:rsidRPr="00205630" w:rsidRDefault="00183AC0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05630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B10BCD" w14:textId="77777777" w:rsidR="00183AC0" w:rsidRPr="00205630" w:rsidRDefault="00183AC0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29" w:type="dxa"/>
                  <w:tcBorders>
                    <w:left w:val="nil"/>
                    <w:bottom w:val="nil"/>
                    <w:right w:val="nil"/>
                  </w:tcBorders>
                </w:tcPr>
                <w:p w14:paraId="721E89BE" w14:textId="77777777" w:rsidR="00183AC0" w:rsidRPr="00205630" w:rsidRDefault="00183AC0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05630">
                    <w:rPr>
                      <w:rFonts w:ascii="Times New Roman" w:hAnsi="Times New Roman" w:cs="Times New Roman"/>
                      <w:sz w:val="18"/>
                      <w:szCs w:val="18"/>
                    </w:rPr>
                    <w:t>Ф.И.О.</w:t>
                  </w:r>
                </w:p>
              </w:tc>
            </w:tr>
          </w:tbl>
          <w:p w14:paraId="7A04EDCD" w14:textId="77777777" w:rsidR="00183AC0" w:rsidRPr="00A64EE2" w:rsidRDefault="00183AC0" w:rsidP="009D53E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tbl>
            <w:tblPr>
              <w:tblStyle w:val="a3"/>
              <w:tblW w:w="4900" w:type="dxa"/>
              <w:tblLayout w:type="fixed"/>
              <w:tblLook w:val="04A0" w:firstRow="1" w:lastRow="0" w:firstColumn="1" w:lastColumn="0" w:noHBand="0" w:noVBand="1"/>
            </w:tblPr>
            <w:tblGrid>
              <w:gridCol w:w="1215"/>
              <w:gridCol w:w="236"/>
              <w:gridCol w:w="1255"/>
              <w:gridCol w:w="236"/>
              <w:gridCol w:w="1958"/>
            </w:tblGrid>
            <w:tr w:rsidR="00183AC0" w:rsidRPr="00A336FD" w14:paraId="11209E2F" w14:textId="77777777" w:rsidTr="009D53E4">
              <w:tc>
                <w:tcPr>
                  <w:tcW w:w="1215" w:type="dxa"/>
                  <w:tcBorders>
                    <w:top w:val="nil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2A23CD8E" w14:textId="77777777" w:rsidR="00183AC0" w:rsidRPr="00A336FD" w:rsidRDefault="00183AC0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9192A2" w14:textId="77777777" w:rsidR="00183AC0" w:rsidRPr="00A336FD" w:rsidRDefault="00183AC0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55" w:type="dxa"/>
                  <w:tcBorders>
                    <w:top w:val="nil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7DB326B7" w14:textId="77777777" w:rsidR="00183AC0" w:rsidRPr="00A336FD" w:rsidRDefault="00183AC0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E140D3" w14:textId="77777777" w:rsidR="00183AC0" w:rsidRPr="00A336FD" w:rsidRDefault="00183AC0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58" w:type="dxa"/>
                  <w:tcBorders>
                    <w:top w:val="nil"/>
                    <w:left w:val="nil"/>
                    <w:bottom w:val="single" w:sz="4" w:space="0" w:color="000000" w:themeColor="text1"/>
                    <w:right w:val="nil"/>
                  </w:tcBorders>
                  <w:vAlign w:val="bottom"/>
                </w:tcPr>
                <w:p w14:paraId="4880D2B7" w14:textId="77777777" w:rsidR="00183AC0" w:rsidRPr="00A336FD" w:rsidRDefault="00183AC0" w:rsidP="009D53E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183AC0" w:rsidRPr="00A336FD" w14:paraId="11DC9CD5" w14:textId="77777777" w:rsidTr="009D53E4">
              <w:tc>
                <w:tcPr>
                  <w:tcW w:w="1215" w:type="dxa"/>
                  <w:tcBorders>
                    <w:left w:val="nil"/>
                    <w:bottom w:val="nil"/>
                    <w:right w:val="nil"/>
                  </w:tcBorders>
                </w:tcPr>
                <w:p w14:paraId="2B61338A" w14:textId="77777777" w:rsidR="00183AC0" w:rsidRPr="00A336FD" w:rsidRDefault="00183AC0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36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(должность)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02ED07" w14:textId="77777777" w:rsidR="00183AC0" w:rsidRPr="00A336FD" w:rsidRDefault="00183AC0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55" w:type="dxa"/>
                  <w:tcBorders>
                    <w:left w:val="nil"/>
                    <w:bottom w:val="nil"/>
                    <w:right w:val="nil"/>
                  </w:tcBorders>
                </w:tcPr>
                <w:p w14:paraId="4A4C12B7" w14:textId="77777777" w:rsidR="00183AC0" w:rsidRPr="00A336FD" w:rsidRDefault="00183AC0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36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76C2E8" w14:textId="77777777" w:rsidR="00183AC0" w:rsidRPr="00A336FD" w:rsidRDefault="00183AC0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58" w:type="dxa"/>
                  <w:tcBorders>
                    <w:left w:val="nil"/>
                    <w:bottom w:val="nil"/>
                    <w:right w:val="nil"/>
                  </w:tcBorders>
                </w:tcPr>
                <w:p w14:paraId="5E20229C" w14:textId="77777777" w:rsidR="00183AC0" w:rsidRPr="00A336FD" w:rsidRDefault="00183AC0" w:rsidP="009D53E4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36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Ф.И.О.</w:t>
                  </w:r>
                </w:p>
              </w:tc>
            </w:tr>
          </w:tbl>
          <w:p w14:paraId="577948E8" w14:textId="77777777" w:rsidR="00183AC0" w:rsidRPr="00A64EE2" w:rsidRDefault="00183AC0" w:rsidP="009D53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A47" w:rsidRPr="00D91E3B" w14:paraId="7C02A90B" w14:textId="77777777" w:rsidTr="00183AC0">
        <w:tc>
          <w:tcPr>
            <w:tcW w:w="4962" w:type="dxa"/>
            <w:gridSpan w:val="2"/>
          </w:tcPr>
          <w:p w14:paraId="7D9240AA" w14:textId="77777777" w:rsidR="00445A47" w:rsidRPr="00A64EE2" w:rsidRDefault="00445A47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6EC7A49A" w14:textId="77777777" w:rsidR="00445A47" w:rsidRPr="00A64EE2" w:rsidRDefault="00445A47" w:rsidP="00145A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A47" w:rsidRPr="00D91E3B" w14:paraId="4AC74089" w14:textId="77777777" w:rsidTr="00183AC0">
        <w:tc>
          <w:tcPr>
            <w:tcW w:w="4962" w:type="dxa"/>
            <w:gridSpan w:val="2"/>
          </w:tcPr>
          <w:p w14:paraId="0D1C0A01" w14:textId="77777777" w:rsidR="00445A47" w:rsidRPr="00A64EE2" w:rsidRDefault="00445A47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07B87759" w14:textId="77777777" w:rsidR="00445A47" w:rsidRPr="00A64EE2" w:rsidRDefault="00445A47" w:rsidP="00145A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A47" w:rsidRPr="00D91E3B" w14:paraId="4942D0BC" w14:textId="77777777" w:rsidTr="00183AC0">
        <w:tc>
          <w:tcPr>
            <w:tcW w:w="2321" w:type="dxa"/>
          </w:tcPr>
          <w:p w14:paraId="5903B23E" w14:textId="77777777" w:rsidR="00445A47" w:rsidRPr="00A64EE2" w:rsidRDefault="00445A47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1" w:type="dxa"/>
          </w:tcPr>
          <w:p w14:paraId="7DD9D2A1" w14:textId="77777777" w:rsidR="00445A47" w:rsidRPr="00A64EE2" w:rsidRDefault="00445A47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28727016" w14:textId="77777777" w:rsidR="00445A47" w:rsidRPr="00D91E3B" w:rsidRDefault="00445A47" w:rsidP="00145A7A"/>
        </w:tc>
      </w:tr>
    </w:tbl>
    <w:p w14:paraId="234EA6D9" w14:textId="77777777" w:rsidR="0060649D" w:rsidRDefault="0060649D"/>
    <w:sectPr w:rsidR="0060649D" w:rsidSect="00606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5A47"/>
    <w:rsid w:val="00092E8D"/>
    <w:rsid w:val="000F6C96"/>
    <w:rsid w:val="00124E03"/>
    <w:rsid w:val="001451D4"/>
    <w:rsid w:val="00151AD6"/>
    <w:rsid w:val="0017567A"/>
    <w:rsid w:val="00183AC0"/>
    <w:rsid w:val="001876E3"/>
    <w:rsid w:val="001D2E70"/>
    <w:rsid w:val="002072A5"/>
    <w:rsid w:val="0022466F"/>
    <w:rsid w:val="002E6EFF"/>
    <w:rsid w:val="00401864"/>
    <w:rsid w:val="004446E6"/>
    <w:rsid w:val="00445A47"/>
    <w:rsid w:val="004B46AB"/>
    <w:rsid w:val="005465EB"/>
    <w:rsid w:val="005F66ED"/>
    <w:rsid w:val="0060649D"/>
    <w:rsid w:val="006668FE"/>
    <w:rsid w:val="00695C62"/>
    <w:rsid w:val="008D1AF8"/>
    <w:rsid w:val="009707E5"/>
    <w:rsid w:val="009A0C43"/>
    <w:rsid w:val="009C1C2A"/>
    <w:rsid w:val="00A01A39"/>
    <w:rsid w:val="00A03402"/>
    <w:rsid w:val="00A22BE5"/>
    <w:rsid w:val="00B12802"/>
    <w:rsid w:val="00B1780B"/>
    <w:rsid w:val="00B2612A"/>
    <w:rsid w:val="00BE4DDB"/>
    <w:rsid w:val="00C05D64"/>
    <w:rsid w:val="00C5347A"/>
    <w:rsid w:val="00C631AE"/>
    <w:rsid w:val="00D30E12"/>
    <w:rsid w:val="00DE4BBE"/>
    <w:rsid w:val="00E861F6"/>
    <w:rsid w:val="00EB5325"/>
    <w:rsid w:val="00FF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0918E"/>
  <w15:docId w15:val="{ED806999-FDF9-43ED-9865-3BC6A1274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5A47"/>
    <w:pPr>
      <w:spacing w:after="200" w:line="276" w:lineRule="auto"/>
      <w:ind w:firstLine="0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45A47"/>
    <w:pPr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445A47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A01A3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rsid w:val="00A01A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ugp@yandex.ru" TargetMode="External"/><Relationship Id="rId5" Type="http://schemas.openxmlformats.org/officeDocument/2006/relationships/hyperlink" Target="consultantplus://offline/ref=3AC1E451E800F9DE3F21576DCFD4BD6DEF10DA0A3D9BD7FF64633C911B6F44511037ABD7CDCCD10C2EC414EC83Q4x4M" TargetMode="External"/><Relationship Id="rId4" Type="http://schemas.openxmlformats.org/officeDocument/2006/relationships/hyperlink" Target="consultantplus://offline/ref=3AC1E451E800F9DE3F215663DAD4BD6DEF15DE093A9DD7FF64633C911B6F44511037ABD7CDCCD10C2EC414EC83Q4x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9</Pages>
  <Words>3485</Words>
  <Characters>19865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30</cp:revision>
  <dcterms:created xsi:type="dcterms:W3CDTF">2023-05-18T13:49:00Z</dcterms:created>
  <dcterms:modified xsi:type="dcterms:W3CDTF">2026-06-22T14:09:00Z</dcterms:modified>
</cp:coreProperties>
</file>